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B1" w:rsidRPr="005E5BCE" w:rsidRDefault="00A307A8" w:rsidP="002766B1">
      <w:pPr>
        <w:jc w:val="center"/>
        <w:rPr>
          <w:b/>
        </w:rPr>
      </w:pPr>
      <w:r w:rsidRPr="005E5BCE">
        <w:rPr>
          <w:b/>
          <w:lang w:val="kk-KZ"/>
        </w:rPr>
        <w:t>Әл-фараби атындағы қазақ ұлттық университеті</w:t>
      </w:r>
    </w:p>
    <w:p w:rsidR="002766B1" w:rsidRPr="005E5BCE" w:rsidRDefault="002766B1" w:rsidP="002766B1">
      <w:pPr>
        <w:autoSpaceDE w:val="0"/>
        <w:autoSpaceDN w:val="0"/>
        <w:adjustRightInd w:val="0"/>
        <w:jc w:val="center"/>
        <w:rPr>
          <w:b/>
        </w:rPr>
      </w:pPr>
      <w:r w:rsidRPr="005E5BCE">
        <w:rPr>
          <w:b/>
        </w:rPr>
        <w:t xml:space="preserve"> ЮНЕСКО,</w:t>
      </w:r>
      <w:r w:rsidR="00A307A8" w:rsidRPr="005E5BCE">
        <w:rPr>
          <w:b/>
          <w:lang w:val="kk-KZ"/>
        </w:rPr>
        <w:t xml:space="preserve"> халықаралық журналистика және қоғамдық медиа кафедрасы</w:t>
      </w:r>
    </w:p>
    <w:p w:rsidR="002766B1" w:rsidRPr="005E5BCE" w:rsidRDefault="00A307A8" w:rsidP="002766B1">
      <w:pPr>
        <w:pStyle w:val="1"/>
        <w:spacing w:before="0"/>
        <w:jc w:val="center"/>
        <w:rPr>
          <w:rFonts w:ascii="Times New Roman" w:hAnsi="Times New Roman" w:cs="Times New Roman"/>
          <w:b/>
          <w:color w:val="auto"/>
          <w:sz w:val="22"/>
          <w:szCs w:val="22"/>
          <w:lang w:val="kk-KZ"/>
        </w:rPr>
      </w:pPr>
      <w:r w:rsidRPr="005E5BCE">
        <w:rPr>
          <w:rFonts w:ascii="Times New Roman" w:hAnsi="Times New Roman" w:cs="Times New Roman"/>
          <w:b/>
          <w:color w:val="auto"/>
          <w:sz w:val="22"/>
          <w:szCs w:val="22"/>
          <w:lang w:val="kk-KZ"/>
        </w:rPr>
        <w:t xml:space="preserve">                                              БЕКІТЕМІН</w:t>
      </w:r>
    </w:p>
    <w:p w:rsidR="002766B1" w:rsidRPr="005E5BCE" w:rsidRDefault="00A307A8" w:rsidP="002766B1">
      <w:pPr>
        <w:pStyle w:val="7"/>
        <w:spacing w:before="0"/>
        <w:jc w:val="center"/>
        <w:rPr>
          <w:rFonts w:ascii="Times New Roman" w:hAnsi="Times New Roman" w:cs="Times New Roman"/>
          <w:b/>
          <w:i w:val="0"/>
          <w:color w:val="auto"/>
          <w:sz w:val="22"/>
          <w:szCs w:val="22"/>
        </w:rPr>
      </w:pPr>
      <w:r w:rsidRPr="005E5BCE">
        <w:rPr>
          <w:rFonts w:ascii="Times New Roman" w:hAnsi="Times New Roman" w:cs="Times New Roman"/>
          <w:b/>
          <w:i w:val="0"/>
          <w:color w:val="auto"/>
          <w:sz w:val="22"/>
          <w:szCs w:val="22"/>
          <w:lang w:val="kk-KZ"/>
        </w:rPr>
        <w:t>Журналистика факультетінің деканы</w:t>
      </w:r>
    </w:p>
    <w:p w:rsidR="002766B1" w:rsidRPr="005E5BCE" w:rsidRDefault="002766B1" w:rsidP="002766B1">
      <w:pPr>
        <w:pStyle w:val="7"/>
        <w:spacing w:before="0"/>
        <w:jc w:val="center"/>
        <w:rPr>
          <w:rFonts w:ascii="Times New Roman" w:hAnsi="Times New Roman" w:cs="Times New Roman"/>
          <w:b/>
          <w:i w:val="0"/>
          <w:color w:val="auto"/>
          <w:sz w:val="22"/>
          <w:szCs w:val="22"/>
        </w:rPr>
      </w:pPr>
      <w:r w:rsidRPr="005E5BCE">
        <w:rPr>
          <w:rFonts w:ascii="Times New Roman" w:hAnsi="Times New Roman" w:cs="Times New Roman"/>
          <w:b/>
          <w:i w:val="0"/>
          <w:color w:val="auto"/>
          <w:sz w:val="22"/>
          <w:szCs w:val="22"/>
        </w:rPr>
        <w:t xml:space="preserve">                                                                                            ___________________Медеубек С.М.</w:t>
      </w:r>
    </w:p>
    <w:p w:rsidR="002766B1" w:rsidRPr="005E5BCE" w:rsidRDefault="002766B1" w:rsidP="002766B1">
      <w:pPr>
        <w:pStyle w:val="7"/>
        <w:spacing w:before="0"/>
        <w:jc w:val="center"/>
        <w:rPr>
          <w:rFonts w:ascii="Times New Roman" w:hAnsi="Times New Roman" w:cs="Times New Roman"/>
          <w:b/>
          <w:i w:val="0"/>
          <w:color w:val="auto"/>
          <w:sz w:val="22"/>
          <w:szCs w:val="22"/>
        </w:rPr>
      </w:pPr>
      <w:r w:rsidRPr="005E5BCE">
        <w:rPr>
          <w:rFonts w:ascii="Times New Roman" w:hAnsi="Times New Roman" w:cs="Times New Roman"/>
          <w:b/>
          <w:i w:val="0"/>
          <w:color w:val="auto"/>
          <w:sz w:val="22"/>
          <w:szCs w:val="22"/>
        </w:rPr>
        <w:t xml:space="preserve">                                                         </w:t>
      </w:r>
      <w:r w:rsidR="00D67440">
        <w:rPr>
          <w:rFonts w:ascii="Times New Roman" w:hAnsi="Times New Roman" w:cs="Times New Roman"/>
          <w:b/>
          <w:i w:val="0"/>
          <w:color w:val="auto"/>
          <w:sz w:val="22"/>
          <w:szCs w:val="22"/>
        </w:rPr>
        <w:t xml:space="preserve">                   «____»___2019</w:t>
      </w:r>
      <w:r w:rsidR="00A307A8" w:rsidRPr="005E5BCE">
        <w:rPr>
          <w:rFonts w:ascii="Times New Roman" w:hAnsi="Times New Roman" w:cs="Times New Roman"/>
          <w:b/>
          <w:i w:val="0"/>
          <w:color w:val="auto"/>
          <w:sz w:val="22"/>
          <w:szCs w:val="22"/>
        </w:rPr>
        <w:t xml:space="preserve"> ж</w:t>
      </w:r>
      <w:r w:rsidRPr="005E5BCE">
        <w:rPr>
          <w:rFonts w:ascii="Times New Roman" w:hAnsi="Times New Roman" w:cs="Times New Roman"/>
          <w:b/>
          <w:i w:val="0"/>
          <w:color w:val="auto"/>
          <w:sz w:val="22"/>
          <w:szCs w:val="22"/>
        </w:rPr>
        <w:t xml:space="preserve">. </w:t>
      </w:r>
    </w:p>
    <w:p w:rsidR="002766B1" w:rsidRPr="005E5BCE" w:rsidRDefault="00A307A8" w:rsidP="002766B1">
      <w:pPr>
        <w:jc w:val="center"/>
        <w:rPr>
          <w:b/>
          <w:sz w:val="22"/>
          <w:szCs w:val="22"/>
        </w:rPr>
      </w:pPr>
      <w:r w:rsidRPr="005E5BCE">
        <w:rPr>
          <w:b/>
          <w:sz w:val="22"/>
          <w:szCs w:val="22"/>
          <w:lang w:val="kk-KZ"/>
        </w:rPr>
        <w:t>Хаттама</w:t>
      </w:r>
      <w:r w:rsidR="002766B1" w:rsidRPr="005E5BCE">
        <w:rPr>
          <w:b/>
          <w:sz w:val="22"/>
          <w:szCs w:val="22"/>
        </w:rPr>
        <w:t xml:space="preserve"> № __</w:t>
      </w:r>
    </w:p>
    <w:p w:rsidR="002766B1" w:rsidRPr="005E5BCE" w:rsidRDefault="002766B1" w:rsidP="002766B1">
      <w:pPr>
        <w:autoSpaceDE w:val="0"/>
        <w:autoSpaceDN w:val="0"/>
        <w:adjustRightInd w:val="0"/>
        <w:jc w:val="right"/>
        <w:rPr>
          <w:b/>
        </w:rPr>
      </w:pPr>
    </w:p>
    <w:p w:rsidR="00A307A8" w:rsidRPr="005E5BCE" w:rsidRDefault="00A307A8" w:rsidP="002766B1">
      <w:pPr>
        <w:jc w:val="center"/>
        <w:rPr>
          <w:b/>
          <w:lang w:val="kk-KZ"/>
        </w:rPr>
      </w:pPr>
      <w:r w:rsidRPr="005E5BCE">
        <w:rPr>
          <w:b/>
          <w:lang w:val="kk-KZ"/>
        </w:rPr>
        <w:t xml:space="preserve">«5В051400-қоғамдық байланыс» мамандығы </w:t>
      </w:r>
    </w:p>
    <w:p w:rsidR="002766B1" w:rsidRPr="005E5BCE" w:rsidRDefault="00A307A8" w:rsidP="00A307A8">
      <w:pPr>
        <w:jc w:val="center"/>
        <w:rPr>
          <w:lang w:val="kk-KZ"/>
        </w:rPr>
      </w:pPr>
      <w:r w:rsidRPr="005E5BCE">
        <w:rPr>
          <w:b/>
          <w:lang w:val="kk-KZ"/>
        </w:rPr>
        <w:t xml:space="preserve">бойынша білім бағдарламасы  </w:t>
      </w:r>
    </w:p>
    <w:p w:rsidR="002766B1" w:rsidRPr="005E5BCE" w:rsidRDefault="002766B1" w:rsidP="002766B1">
      <w:pPr>
        <w:autoSpaceDE w:val="0"/>
        <w:autoSpaceDN w:val="0"/>
        <w:adjustRightInd w:val="0"/>
        <w:jc w:val="center"/>
        <w:rPr>
          <w:b/>
          <w:bCs/>
        </w:rPr>
      </w:pPr>
      <w:r w:rsidRPr="005E5BCE">
        <w:rPr>
          <w:b/>
          <w:bCs/>
        </w:rPr>
        <w:t>СИЛЛАБУС</w:t>
      </w:r>
    </w:p>
    <w:p w:rsidR="002766B1" w:rsidRPr="005E5BCE" w:rsidRDefault="00A307A8" w:rsidP="002766B1">
      <w:pPr>
        <w:jc w:val="center"/>
        <w:rPr>
          <w:b/>
        </w:rPr>
      </w:pPr>
      <w:r w:rsidRPr="005E5BCE">
        <w:rPr>
          <w:b/>
          <w:lang w:val="kk-KZ"/>
        </w:rPr>
        <w:t xml:space="preserve">Күзгі </w:t>
      </w:r>
      <w:r w:rsidR="00D67440">
        <w:rPr>
          <w:b/>
        </w:rPr>
        <w:t xml:space="preserve"> семестр 2019-2020</w:t>
      </w:r>
      <w:r w:rsidR="002766B1" w:rsidRPr="005E5BCE">
        <w:rPr>
          <w:b/>
        </w:rPr>
        <w:t xml:space="preserve"> </w:t>
      </w:r>
      <w:r w:rsidRPr="005E5BCE">
        <w:rPr>
          <w:b/>
          <w:lang w:val="kk-KZ"/>
        </w:rPr>
        <w:t xml:space="preserve"> оқу жылы</w:t>
      </w:r>
      <w:r w:rsidR="00D67440">
        <w:rPr>
          <w:b/>
        </w:rPr>
        <w:t>, 4</w:t>
      </w:r>
      <w:r w:rsidR="002766B1" w:rsidRPr="005E5BCE">
        <w:rPr>
          <w:b/>
        </w:rPr>
        <w:t xml:space="preserve"> курс, </w:t>
      </w:r>
      <w:r w:rsidRPr="005E5BCE">
        <w:rPr>
          <w:b/>
          <w:lang w:val="kk-KZ"/>
        </w:rPr>
        <w:t>к</w:t>
      </w:r>
      <w:r w:rsidR="002766B1" w:rsidRPr="005E5BCE">
        <w:rPr>
          <w:b/>
        </w:rPr>
        <w:t>/о</w:t>
      </w:r>
    </w:p>
    <w:p w:rsidR="002766B1" w:rsidRPr="005E5BCE" w:rsidRDefault="002766B1" w:rsidP="002766B1">
      <w:pPr>
        <w:jc w:val="center"/>
        <w:rPr>
          <w:b/>
          <w:bCs/>
        </w:rPr>
      </w:pPr>
    </w:p>
    <w:p w:rsidR="002766B1" w:rsidRPr="005E5BCE" w:rsidRDefault="00A307A8" w:rsidP="002766B1">
      <w:pPr>
        <w:rPr>
          <w:b/>
        </w:rPr>
      </w:pPr>
      <w:r w:rsidRPr="005E5BCE">
        <w:rPr>
          <w:b/>
          <w:lang w:val="kk-KZ"/>
        </w:rPr>
        <w:t>Қурстың академиялық ақпараты</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8"/>
        <w:gridCol w:w="1742"/>
        <w:gridCol w:w="709"/>
        <w:gridCol w:w="945"/>
        <w:gridCol w:w="432"/>
        <w:gridCol w:w="513"/>
        <w:gridCol w:w="945"/>
        <w:gridCol w:w="425"/>
        <w:gridCol w:w="975"/>
        <w:gridCol w:w="1252"/>
      </w:tblGrid>
      <w:tr w:rsidR="002766B1" w:rsidRPr="005E5BCE" w:rsidTr="00D33401">
        <w:trPr>
          <w:trHeight w:val="265"/>
        </w:trPr>
        <w:tc>
          <w:tcPr>
            <w:tcW w:w="1768" w:type="dxa"/>
            <w:vMerge w:val="restart"/>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autoSpaceDE w:val="0"/>
              <w:autoSpaceDN w:val="0"/>
              <w:adjustRightInd w:val="0"/>
              <w:rPr>
                <w:b/>
                <w:bCs/>
              </w:rPr>
            </w:pPr>
            <w:r w:rsidRPr="005E5BCE">
              <w:rPr>
                <w:b/>
                <w:bCs/>
              </w:rPr>
              <w:t>П</w:t>
            </w:r>
            <w:r w:rsidRPr="005E5BCE">
              <w:rPr>
                <w:b/>
                <w:bCs/>
                <w:lang w:val="kk-KZ"/>
              </w:rPr>
              <w:t xml:space="preserve">әннің </w:t>
            </w:r>
            <w:r w:rsidRPr="005E5BCE">
              <w:rPr>
                <w:b/>
                <w:bCs/>
              </w:rPr>
              <w:t>коды</w:t>
            </w:r>
          </w:p>
        </w:tc>
        <w:tc>
          <w:tcPr>
            <w:tcW w:w="1742" w:type="dxa"/>
            <w:vMerge w:val="restart"/>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autoSpaceDE w:val="0"/>
              <w:autoSpaceDN w:val="0"/>
              <w:adjustRightInd w:val="0"/>
              <w:rPr>
                <w:b/>
                <w:bCs/>
                <w:lang w:val="kk-KZ"/>
              </w:rPr>
            </w:pPr>
            <w:r w:rsidRPr="005E5BCE">
              <w:rPr>
                <w:b/>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autoSpaceDE w:val="0"/>
              <w:autoSpaceDN w:val="0"/>
              <w:adjustRightInd w:val="0"/>
              <w:rPr>
                <w:b/>
                <w:bCs/>
                <w:lang w:val="kk-KZ"/>
              </w:rPr>
            </w:pPr>
            <w:r w:rsidRPr="005E5BCE">
              <w:rPr>
                <w:b/>
                <w:bCs/>
                <w:lang w:val="kk-KZ"/>
              </w:rPr>
              <w:t>Апталық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autoSpaceDE w:val="0"/>
              <w:autoSpaceDN w:val="0"/>
              <w:adjustRightInd w:val="0"/>
              <w:rPr>
                <w:b/>
                <w:bCs/>
                <w:lang w:val="kk-KZ"/>
              </w:rPr>
            </w:pPr>
            <w:r w:rsidRPr="005E5BCE">
              <w:rPr>
                <w:b/>
                <w:bCs/>
                <w:lang w:val="kk-KZ"/>
              </w:rPr>
              <w:t>Кредит саны</w:t>
            </w:r>
          </w:p>
        </w:tc>
        <w:tc>
          <w:tcPr>
            <w:tcW w:w="1252" w:type="dxa"/>
            <w:vMerge w:val="restart"/>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lang w:val="en-US"/>
              </w:rPr>
              <w:t>ECTS</w:t>
            </w:r>
          </w:p>
        </w:tc>
      </w:tr>
      <w:tr w:rsidR="002766B1" w:rsidRPr="005E5BCE" w:rsidTr="00D33401">
        <w:trPr>
          <w:trHeight w:val="265"/>
        </w:trPr>
        <w:tc>
          <w:tcPr>
            <w:tcW w:w="1768" w:type="dxa"/>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c>
          <w:tcPr>
            <w:tcW w:w="1742" w:type="dxa"/>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
                <w:bCs/>
              </w:rPr>
            </w:pPr>
            <w:r w:rsidRPr="005E5BCE">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
                <w:bCs/>
              </w:rPr>
            </w:pPr>
            <w:proofErr w:type="spellStart"/>
            <w:r w:rsidRPr="005E5BCE">
              <w:rPr>
                <w:b/>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
                <w:bCs/>
              </w:rPr>
            </w:pPr>
            <w:proofErr w:type="spellStart"/>
            <w:r w:rsidRPr="005E5BCE">
              <w:rPr>
                <w:b/>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r>
      <w:tr w:rsidR="002766B1" w:rsidRPr="005E5BCE" w:rsidTr="00D33401">
        <w:tc>
          <w:tcPr>
            <w:tcW w:w="1768"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rPr>
                <w:lang w:val="kk-KZ"/>
              </w:rPr>
            </w:pPr>
            <w:r w:rsidRPr="005E5BCE">
              <w:rPr>
                <w:b/>
                <w:lang w:val="en-US"/>
              </w:rPr>
              <w:t>ODKPRA3308</w:t>
            </w:r>
          </w:p>
        </w:tc>
        <w:tc>
          <w:tcPr>
            <w:tcW w:w="1742" w:type="dxa"/>
            <w:tcBorders>
              <w:top w:val="single" w:sz="4" w:space="0" w:color="000000"/>
              <w:left w:val="single" w:sz="4" w:space="0" w:color="000000"/>
              <w:bottom w:val="single" w:sz="4" w:space="0" w:color="000000"/>
              <w:right w:val="single" w:sz="4" w:space="0" w:color="000000"/>
            </w:tcBorders>
          </w:tcPr>
          <w:p w:rsidR="002766B1" w:rsidRPr="005E5BCE" w:rsidRDefault="00D33401" w:rsidP="00D33401">
            <w:pPr>
              <w:ind w:left="63"/>
              <w:jc w:val="both"/>
              <w:rPr>
                <w:lang w:val="kk-KZ"/>
              </w:rPr>
            </w:pPr>
            <w:r w:rsidRPr="005E5BCE">
              <w:rPr>
                <w:lang w:val="kk-KZ"/>
              </w:rPr>
              <w:t>Қазақстандық PR-агенттіктердің қызмет ету тәжірибесі</w:t>
            </w:r>
          </w:p>
        </w:tc>
        <w:tc>
          <w:tcPr>
            <w:tcW w:w="709"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proofErr w:type="spellStart"/>
            <w:r w:rsidRPr="005E5BCE">
              <w:t>Э</w:t>
            </w:r>
            <w:r w:rsidR="00D33401" w:rsidRPr="005E5BCE">
              <w:t>лективті</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r w:rsidRPr="005E5BCE">
              <w:t>1</w:t>
            </w:r>
          </w:p>
        </w:tc>
        <w:tc>
          <w:tcPr>
            <w:tcW w:w="945" w:type="dxa"/>
            <w:gridSpan w:val="2"/>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r w:rsidRPr="005E5BCE">
              <w:t>0</w:t>
            </w:r>
          </w:p>
        </w:tc>
        <w:tc>
          <w:tcPr>
            <w:tcW w:w="945"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r w:rsidRPr="005E5BCE">
              <w:t>2</w:t>
            </w:r>
          </w:p>
        </w:tc>
        <w:tc>
          <w:tcPr>
            <w:tcW w:w="1400" w:type="dxa"/>
            <w:gridSpan w:val="2"/>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r w:rsidRPr="005E5BCE">
              <w:t>3</w:t>
            </w:r>
          </w:p>
        </w:tc>
        <w:tc>
          <w:tcPr>
            <w:tcW w:w="1252"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rPr>
                <w:color w:val="FF6600"/>
              </w:rPr>
            </w:pPr>
            <w:r w:rsidRPr="005E5BCE">
              <w:t>5</w:t>
            </w:r>
          </w:p>
        </w:tc>
      </w:tr>
      <w:tr w:rsidR="002766B1" w:rsidRPr="005E5BCE" w:rsidTr="00D33401">
        <w:tc>
          <w:tcPr>
            <w:tcW w:w="176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rPr>
              <w:t>Лектор</w:t>
            </w:r>
          </w:p>
          <w:p w:rsidR="002766B1" w:rsidRPr="005E5BCE" w:rsidRDefault="002766B1" w:rsidP="00502C89">
            <w:pPr>
              <w:autoSpaceDE w:val="0"/>
              <w:autoSpaceDN w:val="0"/>
              <w:adjustRightInd w:val="0"/>
              <w:rPr>
                <w:bCs/>
              </w:rPr>
            </w:pPr>
          </w:p>
        </w:tc>
        <w:tc>
          <w:tcPr>
            <w:tcW w:w="3828" w:type="dxa"/>
            <w:gridSpan w:val="4"/>
            <w:tcBorders>
              <w:top w:val="single" w:sz="4" w:space="0" w:color="000000"/>
              <w:left w:val="single" w:sz="4" w:space="0" w:color="000000"/>
              <w:bottom w:val="single" w:sz="4" w:space="0" w:color="000000"/>
              <w:right w:val="single" w:sz="4" w:space="0" w:color="000000"/>
            </w:tcBorders>
          </w:tcPr>
          <w:p w:rsidR="002766B1" w:rsidRPr="005E5BCE" w:rsidRDefault="00D67440" w:rsidP="00502C89">
            <w:pPr>
              <w:jc w:val="both"/>
              <w:rPr>
                <w:lang w:val="kk-KZ"/>
              </w:rPr>
            </w:pPr>
            <w:r>
              <w:rPr>
                <w:lang w:val="kk-KZ"/>
              </w:rPr>
              <w:t>Әшірбаев Бекжан Төребекұлы</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proofErr w:type="gramStart"/>
            <w:r w:rsidRPr="005E5BCE">
              <w:rPr>
                <w:b/>
                <w:bCs/>
              </w:rPr>
              <w:t>Офис-часы</w:t>
            </w:r>
            <w:proofErr w:type="gramEnd"/>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pPr>
            <w:r w:rsidRPr="005E5BCE">
              <w:t>По расписанию</w:t>
            </w:r>
          </w:p>
        </w:tc>
      </w:tr>
      <w:tr w:rsidR="002766B1" w:rsidRPr="005E5BCE" w:rsidTr="00D33401">
        <w:trPr>
          <w:trHeight w:val="376"/>
        </w:trPr>
        <w:tc>
          <w:tcPr>
            <w:tcW w:w="176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lang w:val="en-US"/>
              </w:rPr>
              <w:t>e</w:t>
            </w:r>
            <w:r w:rsidRPr="005E5BCE">
              <w:rPr>
                <w:b/>
                <w:bCs/>
              </w:rPr>
              <w:t>-</w:t>
            </w:r>
            <w:r w:rsidRPr="005E5BCE">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2766B1" w:rsidRPr="005E5BCE" w:rsidRDefault="00D67440" w:rsidP="00D15887">
            <w:pPr>
              <w:jc w:val="both"/>
            </w:pPr>
            <w:r>
              <w:rPr>
                <w:lang w:val="en-US"/>
              </w:rPr>
              <w:t>Ashirbaev.1974@mail.ru</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pPr>
          </w:p>
        </w:tc>
      </w:tr>
      <w:tr w:rsidR="002766B1" w:rsidRPr="005E5BCE" w:rsidTr="00D33401">
        <w:tc>
          <w:tcPr>
            <w:tcW w:w="176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D15887" w:rsidRPr="005E5BCE" w:rsidRDefault="002766B1" w:rsidP="00D15887">
            <w:pPr>
              <w:jc w:val="both"/>
            </w:pPr>
            <w:r w:rsidRPr="005E5BCE">
              <w:t>Телефон: 221 1344 (р. т.),</w:t>
            </w:r>
          </w:p>
          <w:p w:rsidR="002766B1" w:rsidRPr="005E5BCE" w:rsidRDefault="002766B1" w:rsidP="00D15887">
            <w:pPr>
              <w:jc w:val="both"/>
            </w:pPr>
            <w:r w:rsidRPr="005E5BCE">
              <w:t>+ 7</w:t>
            </w:r>
            <w:r w:rsidR="00D15887" w:rsidRPr="005E5BCE">
              <w:t> </w:t>
            </w:r>
            <w:r w:rsidR="00D67440">
              <w:rPr>
                <w:lang w:val="en-US"/>
              </w:rPr>
              <w:t>7014850481</w:t>
            </w:r>
            <w:r w:rsidRPr="005E5BCE">
              <w:t xml:space="preserve"> (</w:t>
            </w:r>
            <w:proofErr w:type="spellStart"/>
            <w:r w:rsidRPr="005E5BCE">
              <w:t>моб</w:t>
            </w:r>
            <w:proofErr w:type="spellEnd"/>
            <w:r w:rsidRPr="005E5BCE">
              <w:t>.)</w:t>
            </w:r>
          </w:p>
        </w:tc>
        <w:tc>
          <w:tcPr>
            <w:tcW w:w="1883" w:type="dxa"/>
            <w:gridSpan w:val="3"/>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rPr>
              <w:t xml:space="preserve">Аудитория </w:t>
            </w:r>
          </w:p>
          <w:p w:rsidR="002766B1" w:rsidRPr="005E5BCE" w:rsidRDefault="002766B1" w:rsidP="00502C89">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2766B1" w:rsidRPr="00D67440" w:rsidRDefault="00D67440" w:rsidP="00502C89">
            <w:pPr>
              <w:autoSpaceDE w:val="0"/>
              <w:autoSpaceDN w:val="0"/>
              <w:adjustRightInd w:val="0"/>
              <w:jc w:val="center"/>
              <w:rPr>
                <w:lang w:val="en-US"/>
              </w:rPr>
            </w:pPr>
            <w:r>
              <w:rPr>
                <w:lang w:val="en-US"/>
              </w:rPr>
              <w:t>210</w:t>
            </w:r>
          </w:p>
        </w:tc>
      </w:tr>
    </w:tbl>
    <w:p w:rsidR="002766B1" w:rsidRPr="005E5BCE" w:rsidRDefault="002766B1" w:rsidP="002766B1">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30"/>
        <w:gridCol w:w="7938"/>
      </w:tblGrid>
      <w:tr w:rsidR="002766B1" w:rsidRPr="00D67440" w:rsidTr="00D33401">
        <w:tc>
          <w:tcPr>
            <w:tcW w:w="1730" w:type="dxa"/>
            <w:tcBorders>
              <w:top w:val="single" w:sz="4" w:space="0" w:color="000000"/>
              <w:left w:val="single" w:sz="4" w:space="0" w:color="000000"/>
              <w:bottom w:val="single" w:sz="4" w:space="0" w:color="000000"/>
              <w:right w:val="single" w:sz="4" w:space="0" w:color="000000"/>
            </w:tcBorders>
          </w:tcPr>
          <w:p w:rsidR="004F6AAB" w:rsidRPr="004F6AAB" w:rsidRDefault="004F6AAB" w:rsidP="004F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color w:val="212121"/>
              </w:rPr>
            </w:pPr>
            <w:r w:rsidRPr="004F6AAB">
              <w:rPr>
                <w:b/>
                <w:color w:val="212121"/>
                <w:bdr w:val="none" w:sz="0" w:space="0" w:color="auto" w:frame="1"/>
                <w:lang w:val="kk-KZ"/>
              </w:rPr>
              <w:t>Академиялық курстар</w:t>
            </w:r>
          </w:p>
          <w:p w:rsidR="002766B1" w:rsidRPr="005E5BCE" w:rsidRDefault="002766B1" w:rsidP="00502C89"/>
        </w:tc>
        <w:tc>
          <w:tcPr>
            <w:tcW w:w="7938" w:type="dxa"/>
            <w:tcBorders>
              <w:top w:val="single" w:sz="4" w:space="0" w:color="000000"/>
              <w:left w:val="single" w:sz="4" w:space="0" w:color="000000"/>
              <w:bottom w:val="single" w:sz="4" w:space="0" w:color="000000"/>
              <w:right w:val="single" w:sz="4" w:space="0" w:color="000000"/>
            </w:tcBorders>
          </w:tcPr>
          <w:p w:rsidR="004F6AAB" w:rsidRPr="005E5BCE" w:rsidRDefault="00D33401" w:rsidP="004F6AAB">
            <w:pPr>
              <w:pStyle w:val="HTML"/>
              <w:spacing w:line="360" w:lineRule="atLeast"/>
              <w:rPr>
                <w:rFonts w:ascii="Times New Roman" w:hAnsi="Times New Roman" w:cs="Times New Roman"/>
                <w:color w:val="212121"/>
                <w:sz w:val="24"/>
                <w:szCs w:val="24"/>
              </w:rPr>
            </w:pPr>
            <w:r w:rsidRPr="005E5BCE">
              <w:rPr>
                <w:rFonts w:ascii="Times New Roman" w:hAnsi="Times New Roman" w:cs="Times New Roman"/>
                <w:b/>
                <w:lang w:val="kk-KZ"/>
              </w:rPr>
              <w:t>Курстын максаты</w:t>
            </w:r>
            <w:r w:rsidR="004F6AAB" w:rsidRPr="005E5BCE">
              <w:rPr>
                <w:rFonts w:ascii="Times New Roman" w:hAnsi="Times New Roman" w:cs="Times New Roman"/>
                <w:b/>
                <w:lang w:val="kk-KZ"/>
              </w:rPr>
              <w:t xml:space="preserve">: </w:t>
            </w:r>
            <w:r w:rsidR="004F6AAB" w:rsidRPr="005E5BCE">
              <w:rPr>
                <w:rFonts w:ascii="Times New Roman" w:hAnsi="Times New Roman" w:cs="Times New Roman"/>
                <w:color w:val="212121"/>
                <w:sz w:val="24"/>
                <w:szCs w:val="24"/>
                <w:bdr w:val="none" w:sz="0" w:space="0" w:color="auto" w:frame="1"/>
                <w:lang w:val="kk-KZ"/>
              </w:rPr>
              <w:t>аймақтық ерекшеліктер мен ресурстық мүмкіндіктерді ескере отырып, Алматы, Астана және Қазақстанның басқа қалаларында коммуникациялық жобаларды іске асыруда жинақталған тәжірибені зерттеу.</w:t>
            </w:r>
          </w:p>
          <w:p w:rsidR="002766B1" w:rsidRPr="005E5BCE" w:rsidRDefault="002766B1" w:rsidP="002766B1">
            <w:pPr>
              <w:jc w:val="both"/>
            </w:pPr>
          </w:p>
          <w:p w:rsidR="004F6AAB" w:rsidRPr="005E5BCE" w:rsidRDefault="004F6AAB" w:rsidP="002766B1">
            <w:pPr>
              <w:jc w:val="both"/>
              <w:rPr>
                <w:color w:val="212121"/>
              </w:rPr>
            </w:pPr>
            <w:r w:rsidRPr="005E5BCE">
              <w:rPr>
                <w:color w:val="212121"/>
              </w:rPr>
              <w:t xml:space="preserve">Нəтижесінде, </w:t>
            </w:r>
            <w:proofErr w:type="spellStart"/>
            <w:r w:rsidRPr="005E5BCE">
              <w:rPr>
                <w:color w:val="212121"/>
              </w:rPr>
              <w:t>студенттер</w:t>
            </w:r>
            <w:proofErr w:type="spellEnd"/>
            <w:r w:rsidRPr="005E5BCE">
              <w:rPr>
                <w:color w:val="212121"/>
              </w:rPr>
              <w:t>:</w:t>
            </w:r>
          </w:p>
          <w:p w:rsidR="004F6AAB" w:rsidRPr="005E5BCE" w:rsidRDefault="004F6AAB" w:rsidP="004F6AAB">
            <w:pPr>
              <w:pStyle w:val="HTML"/>
              <w:spacing w:line="360" w:lineRule="atLeast"/>
              <w:rPr>
                <w:rFonts w:ascii="Times New Roman" w:hAnsi="Times New Roman" w:cs="Times New Roman"/>
                <w:color w:val="212121"/>
                <w:sz w:val="24"/>
                <w:szCs w:val="24"/>
              </w:rPr>
            </w:pPr>
            <w:r w:rsidRPr="005E5BCE">
              <w:rPr>
                <w:rFonts w:ascii="Times New Roman" w:hAnsi="Times New Roman" w:cs="Times New Roman"/>
              </w:rPr>
              <w:t>1. б</w:t>
            </w:r>
            <w:r w:rsidRPr="005E5BCE">
              <w:rPr>
                <w:rFonts w:ascii="Times New Roman" w:hAnsi="Times New Roman" w:cs="Times New Roman"/>
                <w:color w:val="212121"/>
                <w:sz w:val="24"/>
                <w:szCs w:val="24"/>
                <w:bdr w:val="none" w:sz="0" w:space="0" w:color="auto" w:frame="1"/>
                <w:lang w:val="kk-KZ"/>
              </w:rPr>
              <w:t>аспасөз қызметінің ерекшелігін мемлекеттік агенттікте және коммерциялық құрылымда ажырата білу, Қазақстандағы қоғамдық байланыс агенттіктерінің түрлері мен құрылымын білу, Promo Group Communications, Renaissance, Media Systems, Public Relations &amp; Promotion Central Asia» және т.б.</w:t>
            </w:r>
          </w:p>
          <w:p w:rsidR="004F6AAB" w:rsidRPr="005E5BCE" w:rsidRDefault="002766B1" w:rsidP="002766B1">
            <w:pPr>
              <w:jc w:val="both"/>
              <w:rPr>
                <w:color w:val="212121"/>
              </w:rPr>
            </w:pPr>
            <w:r w:rsidRPr="005E5BCE">
              <w:t>2</w:t>
            </w:r>
            <w:r w:rsidR="004F6AAB" w:rsidRPr="005E5BCE">
              <w:rPr>
                <w:color w:val="212121"/>
              </w:rPr>
              <w:t xml:space="preserve">Жобалар мен аяқталғанқұжаттартүріндежоспарлар, </w:t>
            </w:r>
            <w:proofErr w:type="spellStart"/>
            <w:r w:rsidR="004F6AAB" w:rsidRPr="005E5BCE">
              <w:rPr>
                <w:color w:val="212121"/>
              </w:rPr>
              <w:t>келісімшарттар</w:t>
            </w:r>
            <w:proofErr w:type="spellEnd"/>
            <w:r w:rsidR="004F6AAB" w:rsidRPr="005E5BCE">
              <w:rPr>
                <w:color w:val="212121"/>
              </w:rPr>
              <w:t>, келісімдержәнебасқақұжаттаржасау, үйлестіружәнередакциялаукезеңдерінжүзегеасыру, олардыіскеасырудыбақылау;</w:t>
            </w:r>
          </w:p>
          <w:p w:rsidR="004F6AAB" w:rsidRPr="005E5BCE" w:rsidRDefault="002766B1" w:rsidP="002766B1">
            <w:pPr>
              <w:jc w:val="both"/>
              <w:rPr>
                <w:color w:val="212121"/>
                <w:bdr w:val="none" w:sz="0" w:space="0" w:color="auto" w:frame="1"/>
                <w:lang w:val="kk-KZ"/>
              </w:rPr>
            </w:pPr>
            <w:r w:rsidRPr="005E5BCE">
              <w:t xml:space="preserve">3. </w:t>
            </w:r>
            <w:r w:rsidR="004F6AAB" w:rsidRPr="005E5BCE">
              <w:rPr>
                <w:color w:val="212121"/>
                <w:bdr w:val="none" w:sz="0" w:space="0" w:color="auto" w:frame="1"/>
                <w:lang w:val="kk-KZ"/>
              </w:rPr>
              <w:t>Баспасөз қызметінің жұмысымен, қызметтерді тұтынушыларымен, Қазақстан баспасөз клубының тәжірибесіне негізделген жүйелік және мамандандырылған ақпараттық-коммуникациялық қызметтердің ұйымдық ақпараттық саясатының жүйелік сипатын қамтамасыз ету;</w:t>
            </w:r>
          </w:p>
          <w:p w:rsidR="004F6AAB" w:rsidRPr="005E5BCE" w:rsidRDefault="002766B1" w:rsidP="002766B1">
            <w:pPr>
              <w:jc w:val="both"/>
              <w:rPr>
                <w:color w:val="212121"/>
                <w:bdr w:val="none" w:sz="0" w:space="0" w:color="auto" w:frame="1"/>
                <w:lang w:val="kk-KZ"/>
              </w:rPr>
            </w:pPr>
            <w:r w:rsidRPr="005E5BCE">
              <w:rPr>
                <w:lang w:val="kk-KZ"/>
              </w:rPr>
              <w:t xml:space="preserve">4. </w:t>
            </w:r>
            <w:r w:rsidR="004F6AAB" w:rsidRPr="005E5BCE">
              <w:rPr>
                <w:color w:val="212121"/>
                <w:bdr w:val="none" w:sz="0" w:space="0" w:color="auto" w:frame="1"/>
                <w:lang w:val="kk-KZ"/>
              </w:rPr>
              <w:t>Тұрақты негізде сурет ресурстары мен ұйымның, өнімнің, ауызша, жазбаша және күрделі коммуникациялар арқылы хабардар болу дәрежесін арттыру;</w:t>
            </w:r>
          </w:p>
          <w:p w:rsidR="002766B1" w:rsidRPr="005E5BCE" w:rsidRDefault="002766B1" w:rsidP="002766B1">
            <w:pPr>
              <w:jc w:val="both"/>
              <w:rPr>
                <w:lang w:val="kk-KZ"/>
              </w:rPr>
            </w:pPr>
            <w:r w:rsidRPr="005E5BCE">
              <w:rPr>
                <w:lang w:val="kk-KZ"/>
              </w:rPr>
              <w:lastRenderedPageBreak/>
              <w:t xml:space="preserve">5. </w:t>
            </w:r>
            <w:r w:rsidR="004F6AAB" w:rsidRPr="005E5BCE">
              <w:rPr>
                <w:color w:val="212121"/>
                <w:bdr w:val="none" w:sz="0" w:space="0" w:color="auto" w:frame="1"/>
                <w:lang w:val="kk-KZ"/>
              </w:rPr>
              <w:t>PR-агенттіктің кірістілігіне, шығынды азайтуға, баспасөз қызметінің бюджетін қалыптастыруға және орындауға ұмтылуға;</w:t>
            </w:r>
          </w:p>
          <w:p w:rsidR="002766B1" w:rsidRPr="005E5BCE" w:rsidRDefault="002766B1" w:rsidP="002766B1">
            <w:pPr>
              <w:jc w:val="both"/>
              <w:rPr>
                <w:lang w:val="kk-KZ"/>
              </w:rPr>
            </w:pPr>
            <w:r w:rsidRPr="005E5BCE">
              <w:rPr>
                <w:lang w:val="kk-KZ"/>
              </w:rPr>
              <w:t xml:space="preserve">6. </w:t>
            </w:r>
            <w:r w:rsidR="004F6AAB" w:rsidRPr="005E5BCE">
              <w:rPr>
                <w:color w:val="212121"/>
                <w:bdr w:val="none" w:sz="0" w:space="0" w:color="auto" w:frame="1"/>
                <w:lang w:val="kk-KZ"/>
              </w:rPr>
              <w:t>Сұхбатшы, копирайтер, сурет салушы, сканер, модератор және т.б. ретінде әрекет ету.</w:t>
            </w:r>
          </w:p>
        </w:tc>
      </w:tr>
      <w:tr w:rsidR="002766B1" w:rsidRPr="005E5BCE"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rPr>
                <w:b/>
                <w:lang w:val="kk-KZ"/>
              </w:rPr>
            </w:pPr>
            <w:proofErr w:type="spellStart"/>
            <w:r w:rsidRPr="005E5BCE">
              <w:rPr>
                <w:b/>
              </w:rPr>
              <w:lastRenderedPageBreak/>
              <w:t>Пререквизи</w:t>
            </w:r>
            <w:proofErr w:type="spellEnd"/>
            <w:r w:rsidR="004F6AAB" w:rsidRPr="005E5BCE">
              <w:rPr>
                <w:b/>
                <w:lang w:val="kk-KZ"/>
              </w:rPr>
              <w:t>ттер</w:t>
            </w:r>
          </w:p>
        </w:tc>
        <w:tc>
          <w:tcPr>
            <w:tcW w:w="793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pStyle w:val="11"/>
              <w:rPr>
                <w:sz w:val="24"/>
                <w:szCs w:val="24"/>
              </w:rPr>
            </w:pPr>
            <w:r w:rsidRPr="005E5BCE">
              <w:rPr>
                <w:bCs/>
                <w:lang w:val="en-US"/>
              </w:rPr>
              <w:t>TPPR</w:t>
            </w:r>
            <w:r w:rsidRPr="005E5BCE">
              <w:rPr>
                <w:bCs/>
              </w:rPr>
              <w:t>2205</w:t>
            </w:r>
          </w:p>
        </w:tc>
      </w:tr>
      <w:tr w:rsidR="002766B1" w:rsidRPr="005E5BCE"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rPr>
                <w:b/>
                <w:lang w:val="kk-KZ"/>
              </w:rPr>
            </w:pPr>
            <w:proofErr w:type="spellStart"/>
            <w:r w:rsidRPr="005E5BCE">
              <w:rPr>
                <w:b/>
              </w:rPr>
              <w:t>Постреквизит</w:t>
            </w:r>
            <w:proofErr w:type="spellEnd"/>
            <w:r w:rsidR="004F6AAB" w:rsidRPr="005E5BCE">
              <w:rPr>
                <w:b/>
                <w:lang w:val="kk-KZ"/>
              </w:rPr>
              <w:t>тер</w:t>
            </w:r>
          </w:p>
        </w:tc>
        <w:tc>
          <w:tcPr>
            <w:tcW w:w="793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r w:rsidRPr="005E5BCE">
              <w:rPr>
                <w:bCs/>
              </w:rPr>
              <w:t>-</w:t>
            </w:r>
          </w:p>
        </w:tc>
      </w:tr>
      <w:tr w:rsidR="002766B1" w:rsidRPr="005E5BCE"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rPr>
                <w:b/>
                <w:lang w:val="kk-KZ"/>
              </w:rPr>
            </w:pPr>
            <w:r w:rsidRPr="005E5BCE">
              <w:rPr>
                <w:rFonts w:eastAsia="Calibri"/>
                <w:b/>
                <w:lang w:val="kk-KZ" w:eastAsia="en-US"/>
              </w:rPr>
              <w:t>Ақпарат ресурстары</w:t>
            </w:r>
          </w:p>
        </w:tc>
        <w:tc>
          <w:tcPr>
            <w:tcW w:w="7938" w:type="dxa"/>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rPr>
                <w:lang w:val="kk-KZ"/>
              </w:rPr>
            </w:pPr>
            <w:r w:rsidRPr="005E5BCE">
              <w:rPr>
                <w:b/>
                <w:lang w:val="kk-KZ"/>
              </w:rPr>
              <w:t>Оқулықтар:</w:t>
            </w:r>
          </w:p>
          <w:p w:rsidR="004947D0" w:rsidRPr="005E5BCE" w:rsidRDefault="002766B1" w:rsidP="004947D0">
            <w:pPr>
              <w:jc w:val="both"/>
              <w:rPr>
                <w:rStyle w:val="a6"/>
                <w:i w:val="0"/>
              </w:rPr>
            </w:pPr>
            <w:r w:rsidRPr="005E5BCE">
              <w:rPr>
                <w:bCs/>
                <w:color w:val="000000"/>
              </w:rPr>
              <w:t>1.</w:t>
            </w:r>
            <w:r w:rsidR="0089738F" w:rsidRPr="005E5BCE">
              <w:rPr>
                <w:rStyle w:val="a6"/>
              </w:rPr>
              <w:t xml:space="preserve">Актуальные проблемы функционирования пресс-служб и </w:t>
            </w:r>
            <w:r w:rsidR="0089738F" w:rsidRPr="005E5BCE">
              <w:rPr>
                <w:i/>
                <w:color w:val="000000"/>
              </w:rPr>
              <w:t>PR</w:t>
            </w:r>
            <w:r w:rsidR="0089738F" w:rsidRPr="005E5BCE">
              <w:rPr>
                <w:rStyle w:val="a6"/>
              </w:rPr>
              <w:t xml:space="preserve">-структур государственных и коммерческих организаций Казахстана, Материалы международной научно-практической конференции, Алматы, 9 декабря 2011. </w:t>
            </w:r>
            <w:r w:rsidR="004947D0" w:rsidRPr="005E5BCE">
              <w:rPr>
                <w:rStyle w:val="a6"/>
              </w:rPr>
              <w:t>.</w:t>
            </w:r>
          </w:p>
          <w:p w:rsidR="004947D0" w:rsidRPr="005E5BCE" w:rsidRDefault="004947D0" w:rsidP="004947D0">
            <w:pPr>
              <w:jc w:val="both"/>
              <w:rPr>
                <w:rStyle w:val="a6"/>
                <w:i w:val="0"/>
              </w:rPr>
            </w:pPr>
            <w:r w:rsidRPr="005E5BCE">
              <w:rPr>
                <w:rStyle w:val="a6"/>
              </w:rPr>
              <w:t>2. Блэк С. Паблик рилейшнз – что это такое? – М., 2016.</w:t>
            </w:r>
          </w:p>
          <w:p w:rsidR="004947D0" w:rsidRPr="005E5BCE" w:rsidRDefault="004947D0" w:rsidP="004947D0">
            <w:pPr>
              <w:jc w:val="both"/>
              <w:rPr>
                <w:rStyle w:val="a6"/>
                <w:i w:val="0"/>
              </w:rPr>
            </w:pPr>
            <w:r w:rsidRPr="005E5BCE">
              <w:rPr>
                <w:rStyle w:val="a6"/>
              </w:rPr>
              <w:t>3. Викентьев И. Л. Приемы рекламы и паблик рилейшнз. – СПб.,2015.</w:t>
            </w:r>
          </w:p>
          <w:p w:rsidR="004947D0" w:rsidRPr="005E5BCE" w:rsidRDefault="004947D0" w:rsidP="004947D0">
            <w:pPr>
              <w:jc w:val="both"/>
              <w:rPr>
                <w:rStyle w:val="a6"/>
                <w:i w:val="0"/>
              </w:rPr>
            </w:pPr>
            <w:r w:rsidRPr="005E5BCE">
              <w:rPr>
                <w:rStyle w:val="a6"/>
              </w:rPr>
              <w:t xml:space="preserve">4. Горохов В. М., </w:t>
            </w:r>
            <w:proofErr w:type="spellStart"/>
            <w:r w:rsidRPr="005E5BCE">
              <w:rPr>
                <w:rStyle w:val="a6"/>
              </w:rPr>
              <w:t>Комаровский</w:t>
            </w:r>
            <w:proofErr w:type="spellEnd"/>
            <w:r w:rsidRPr="005E5BCE">
              <w:rPr>
                <w:rStyle w:val="a6"/>
              </w:rPr>
              <w:t xml:space="preserve"> В. С. Связи с общественностью (паблик рилейшнз). – М., 2017.</w:t>
            </w:r>
          </w:p>
          <w:p w:rsidR="004947D0" w:rsidRPr="005E5BCE" w:rsidRDefault="004947D0" w:rsidP="004947D0">
            <w:pPr>
              <w:jc w:val="both"/>
              <w:rPr>
                <w:rStyle w:val="a6"/>
                <w:i w:val="0"/>
              </w:rPr>
            </w:pPr>
            <w:r w:rsidRPr="005E5BCE">
              <w:rPr>
                <w:rStyle w:val="a6"/>
              </w:rPr>
              <w:t xml:space="preserve">5. </w:t>
            </w:r>
            <w:proofErr w:type="spellStart"/>
            <w:r w:rsidRPr="005E5BCE">
              <w:rPr>
                <w:rStyle w:val="a6"/>
              </w:rPr>
              <w:t>Катлип</w:t>
            </w:r>
            <w:proofErr w:type="spellEnd"/>
            <w:r w:rsidRPr="005E5BCE">
              <w:rPr>
                <w:rStyle w:val="a6"/>
              </w:rPr>
              <w:t xml:space="preserve"> С., </w:t>
            </w:r>
            <w:proofErr w:type="spellStart"/>
            <w:r w:rsidRPr="005E5BCE">
              <w:rPr>
                <w:rStyle w:val="a6"/>
              </w:rPr>
              <w:t>Сентер</w:t>
            </w:r>
            <w:proofErr w:type="spellEnd"/>
            <w:r w:rsidRPr="005E5BCE">
              <w:rPr>
                <w:rStyle w:val="a6"/>
              </w:rPr>
              <w:t xml:space="preserve"> А., Брум Г. Паблик рилейшнз: теория и практика: пер. с англ. – 8-е изд. – М., 2011.</w:t>
            </w:r>
          </w:p>
          <w:p w:rsidR="004947D0" w:rsidRPr="005E5BCE" w:rsidRDefault="004947D0" w:rsidP="004947D0">
            <w:pPr>
              <w:jc w:val="both"/>
              <w:rPr>
                <w:rStyle w:val="a6"/>
                <w:i w:val="0"/>
              </w:rPr>
            </w:pPr>
            <w:r w:rsidRPr="005E5BCE">
              <w:rPr>
                <w:rStyle w:val="a6"/>
              </w:rPr>
              <w:t>6. Кривоносов А. Д. PR-текст в системе публичных коммуникаций. – СПб., 2012.</w:t>
            </w:r>
          </w:p>
          <w:p w:rsidR="002766B1" w:rsidRPr="005E5BCE" w:rsidRDefault="002766B1" w:rsidP="00502C89">
            <w:pPr>
              <w:pStyle w:val="a3"/>
              <w:numPr>
                <w:ilvl w:val="0"/>
                <w:numId w:val="1"/>
              </w:numPr>
              <w:ind w:left="0"/>
              <w:jc w:val="both"/>
              <w:outlineLvl w:val="1"/>
              <w:rPr>
                <w:b/>
              </w:rPr>
            </w:pPr>
          </w:p>
          <w:p w:rsidR="002766B1" w:rsidRPr="005E5BCE" w:rsidRDefault="002766B1" w:rsidP="00502C89">
            <w:pPr>
              <w:pStyle w:val="a3"/>
              <w:numPr>
                <w:ilvl w:val="0"/>
                <w:numId w:val="1"/>
              </w:numPr>
              <w:ind w:left="0"/>
              <w:jc w:val="both"/>
              <w:outlineLvl w:val="1"/>
              <w:rPr>
                <w:b/>
              </w:rPr>
            </w:pPr>
            <w:r w:rsidRPr="005E5BCE">
              <w:rPr>
                <w:rFonts w:eastAsia="Calibri"/>
                <w:b/>
                <w:lang w:eastAsia="en-US"/>
              </w:rPr>
              <w:t xml:space="preserve"> Интернет-ресурс</w:t>
            </w:r>
            <w:r w:rsidR="004F6AAB" w:rsidRPr="005E5BCE">
              <w:rPr>
                <w:rFonts w:eastAsia="Calibri"/>
                <w:b/>
                <w:lang w:val="kk-KZ" w:eastAsia="en-US"/>
              </w:rPr>
              <w:t>тары</w:t>
            </w:r>
            <w:r w:rsidRPr="005E5BCE">
              <w:rPr>
                <w:b/>
              </w:rPr>
              <w:t xml:space="preserve">: </w:t>
            </w:r>
          </w:p>
          <w:p w:rsidR="004947D0" w:rsidRPr="005E5BCE" w:rsidRDefault="00212F58" w:rsidP="004947D0">
            <w:pPr>
              <w:pStyle w:val="a3"/>
              <w:numPr>
                <w:ilvl w:val="0"/>
                <w:numId w:val="2"/>
              </w:numPr>
              <w:shd w:val="clear" w:color="auto" w:fill="FFFFFF"/>
              <w:spacing w:before="100" w:beforeAutospacing="1" w:after="100" w:afterAutospacing="1"/>
              <w:rPr>
                <w:rStyle w:val="a5"/>
                <w:color w:val="auto"/>
              </w:rPr>
            </w:pPr>
            <w:hyperlink r:id="rId5" w:history="1">
              <w:r w:rsidR="004947D0" w:rsidRPr="005E5BCE">
                <w:rPr>
                  <w:rStyle w:val="a5"/>
                  <w:color w:val="auto"/>
                </w:rPr>
                <w:t>www.manager.ru</w:t>
              </w:r>
            </w:hyperlink>
          </w:p>
          <w:p w:rsidR="004947D0" w:rsidRPr="005E5BCE" w:rsidRDefault="004947D0" w:rsidP="004947D0">
            <w:pPr>
              <w:pStyle w:val="a3"/>
              <w:numPr>
                <w:ilvl w:val="0"/>
                <w:numId w:val="2"/>
              </w:numPr>
              <w:shd w:val="clear" w:color="auto" w:fill="FFFFFF"/>
              <w:spacing w:before="100" w:beforeAutospacing="1" w:after="100" w:afterAutospacing="1"/>
            </w:pPr>
            <w:r w:rsidRPr="005E5BCE">
              <w:t xml:space="preserve"> www.pr.ru </w:t>
            </w:r>
          </w:p>
          <w:p w:rsidR="0089738F" w:rsidRPr="005E5BCE" w:rsidRDefault="00212F58" w:rsidP="0089738F">
            <w:pPr>
              <w:pStyle w:val="a3"/>
              <w:numPr>
                <w:ilvl w:val="0"/>
                <w:numId w:val="2"/>
              </w:numPr>
              <w:shd w:val="clear" w:color="auto" w:fill="FFFFFF"/>
              <w:spacing w:before="100" w:beforeAutospacing="1" w:after="100" w:afterAutospacing="1"/>
              <w:rPr>
                <w:b/>
              </w:rPr>
            </w:pPr>
            <w:hyperlink r:id="rId6" w:history="1">
              <w:r w:rsidR="0089738F" w:rsidRPr="005E5BCE">
                <w:rPr>
                  <w:rStyle w:val="a5"/>
                  <w:color w:val="auto"/>
                </w:rPr>
                <w:t>http://pressclub.kz/</w:t>
              </w:r>
            </w:hyperlink>
          </w:p>
          <w:p w:rsidR="002766B1" w:rsidRPr="005E5BCE" w:rsidRDefault="004F6AAB" w:rsidP="0089738F">
            <w:pPr>
              <w:shd w:val="clear" w:color="auto" w:fill="FFFFFF"/>
              <w:spacing w:before="100" w:beforeAutospacing="1" w:after="100" w:afterAutospacing="1"/>
              <w:rPr>
                <w:b/>
                <w:color w:val="FF6600"/>
                <w:lang w:val="kk-KZ"/>
              </w:rPr>
            </w:pPr>
            <w:r w:rsidRPr="005E5BCE">
              <w:rPr>
                <w:color w:val="212121"/>
              </w:rPr>
              <w:t>Үйтапсырмалары мен жобаларыүшінпайдаланылатынқосымшаоқу материалы univer.kaznu.kz сайты</w:t>
            </w:r>
            <w:r w:rsidRPr="005E5BCE">
              <w:rPr>
                <w:color w:val="212121"/>
                <w:lang w:val="kk-KZ"/>
              </w:rPr>
              <w:t>нда УМКД бөлімінде қол жетімді болады.</w:t>
            </w:r>
          </w:p>
        </w:tc>
      </w:tr>
      <w:tr w:rsidR="002766B1" w:rsidRPr="00D67440"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rPr>
                <w:b/>
              </w:rPr>
            </w:pPr>
            <w:r w:rsidRPr="005E5BCE">
              <w:rPr>
                <w:color w:val="212121"/>
                <w:bdr w:val="none" w:sz="0" w:space="0" w:color="auto" w:frame="1"/>
                <w:lang w:val="kk-KZ"/>
              </w:rPr>
              <w:t>Университеттік құндылықтар аясында академиялық саясат курсы</w:t>
            </w:r>
          </w:p>
        </w:tc>
        <w:tc>
          <w:tcPr>
            <w:tcW w:w="7938" w:type="dxa"/>
            <w:tcBorders>
              <w:top w:val="single" w:sz="4" w:space="0" w:color="000000"/>
              <w:left w:val="single" w:sz="4" w:space="0" w:color="000000"/>
              <w:bottom w:val="single" w:sz="4" w:space="0" w:color="000000"/>
              <w:right w:val="single" w:sz="4" w:space="0" w:color="000000"/>
            </w:tcBorders>
          </w:tcPr>
          <w:p w:rsidR="00453531" w:rsidRPr="005E5BCE" w:rsidRDefault="004F6AAB" w:rsidP="00502C89">
            <w:pPr>
              <w:jc w:val="both"/>
              <w:rPr>
                <w:color w:val="212121"/>
                <w:bdr w:val="none" w:sz="0" w:space="0" w:color="auto" w:frame="1"/>
                <w:lang w:val="kk-KZ"/>
              </w:rPr>
            </w:pPr>
            <w:r w:rsidRPr="005E5BCE">
              <w:rPr>
                <w:b/>
                <w:color w:val="212121"/>
                <w:bdr w:val="none" w:sz="0" w:space="0" w:color="auto" w:frame="1"/>
                <w:lang w:val="kk-KZ"/>
              </w:rPr>
              <w:t>Оқу тәртібінің ережелері:</w:t>
            </w:r>
            <w:r w:rsidRPr="005E5BCE">
              <w:rPr>
                <w:color w:val="212121"/>
                <w:bdr w:val="none" w:sz="0" w:space="0" w:color="auto" w:frame="1"/>
                <w:lang w:val="kk-KZ"/>
              </w:rPr>
              <w:t xml:space="preserve"> Ол студенттің сабақтың барлық түрлеріне жүйелі түрде қатысуын талап етеді, негізсіз себепсіз болмайды. Сабақтарға келмеу және кешіктіру 0 ұпаймен бағаланады. Студенттер сыныптағы күнделікті қызметке қатысу үшін бағаланады. Тапсырмаларды (зертханалық, КҚК, жобалар және т.б.) жүзеге асыру және тапсыру мерзімдерін, жобаларды, емтихандарды орындауды </w:t>
            </w:r>
            <w:r w:rsidR="00453531" w:rsidRPr="005E5BCE">
              <w:rPr>
                <w:color w:val="212121"/>
                <w:bdr w:val="none" w:sz="0" w:space="0" w:color="auto" w:frame="1"/>
                <w:lang w:val="kk-KZ"/>
              </w:rPr>
              <w:t>міндетті</w:t>
            </w:r>
            <w:r w:rsidRPr="005E5BCE">
              <w:rPr>
                <w:color w:val="212121"/>
                <w:bdr w:val="none" w:sz="0" w:space="0" w:color="auto" w:frame="1"/>
                <w:lang w:val="kk-KZ"/>
              </w:rPr>
              <w:t xml:space="preserve"> етіңіз. Мерзімін бұзған жағдайда </w:t>
            </w:r>
            <w:r w:rsidR="00453531" w:rsidRPr="005E5BCE">
              <w:rPr>
                <w:color w:val="212121"/>
                <w:bdr w:val="none" w:sz="0" w:space="0" w:color="auto" w:frame="1"/>
                <w:lang w:val="kk-KZ"/>
              </w:rPr>
              <w:t xml:space="preserve">жаза </w:t>
            </w:r>
            <w:r w:rsidRPr="005E5BCE">
              <w:rPr>
                <w:color w:val="212121"/>
                <w:bdr w:val="none" w:sz="0" w:space="0" w:color="auto" w:frame="1"/>
                <w:lang w:val="kk-KZ"/>
              </w:rPr>
              <w:t>тағайындау айыппұл шегерімдерін ескере отырып бағаланады. Сабақты негізсіз себептермен жіберген студенттер (құжаттарды дәлелдей отырып) оларды қосымша уақытпен жұмыс жасайды. Барлық жұмыс түрлерін аяқтамаған студенттер қорытынды емтихан тапсыруға рұқсат етілмейді.</w:t>
            </w:r>
          </w:p>
          <w:p w:rsidR="002766B1" w:rsidRPr="005E5BCE" w:rsidRDefault="00453531" w:rsidP="00502C89">
            <w:pPr>
              <w:jc w:val="both"/>
              <w:rPr>
                <w:lang w:val="kk-KZ"/>
              </w:rPr>
            </w:pPr>
            <w:r w:rsidRPr="005E5BCE">
              <w:rPr>
                <w:b/>
                <w:color w:val="212121"/>
                <w:bdr w:val="none" w:sz="0" w:space="0" w:color="auto" w:frame="1"/>
                <w:lang w:val="kk-KZ"/>
              </w:rPr>
              <w:t xml:space="preserve">Академиялық құндылықтар: </w:t>
            </w:r>
            <w:r w:rsidRPr="005E5BCE">
              <w:rPr>
                <w:color w:val="212121"/>
                <w:bdr w:val="none" w:sz="0" w:space="0" w:color="auto" w:frame="1"/>
                <w:lang w:val="kk-KZ"/>
              </w:rPr>
              <w:t>Студенттер Университет студенттерінің Құрмет Кодексіне сәйкес академиялық мақсаттарға ұмтылуда адал және этикалық болу керек. Оқу барысында барлық тапсырмалардың орындалу тәуелсіздігі талап етіледі, алаяқтық, жалған парақтарды пайдалану, білімді бақылаудың барлық кезеңдерінде алдау, мұғалім алдау және басқаларға құрметсіздік болып табылады.</w:t>
            </w:r>
          </w:p>
        </w:tc>
      </w:tr>
      <w:tr w:rsidR="002766B1" w:rsidRPr="005E5BCE"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453531" w:rsidP="00502C89">
            <w:pPr>
              <w:rPr>
                <w:b/>
              </w:rPr>
            </w:pPr>
            <w:r w:rsidRPr="005E5BCE">
              <w:rPr>
                <w:b/>
                <w:color w:val="212121"/>
                <w:bdr w:val="none" w:sz="0" w:space="0" w:color="auto" w:frame="1"/>
                <w:lang w:val="kk-KZ"/>
              </w:rPr>
              <w:t>Бағалау және аттестаттау саясаты</w:t>
            </w:r>
          </w:p>
        </w:tc>
        <w:tc>
          <w:tcPr>
            <w:tcW w:w="7938" w:type="dxa"/>
            <w:tcBorders>
              <w:top w:val="single" w:sz="4" w:space="0" w:color="000000"/>
              <w:left w:val="single" w:sz="4" w:space="0" w:color="000000"/>
              <w:bottom w:val="single" w:sz="4" w:space="0" w:color="000000"/>
              <w:right w:val="single" w:sz="4" w:space="0" w:color="000000"/>
            </w:tcBorders>
          </w:tcPr>
          <w:p w:rsidR="00453531" w:rsidRPr="005E5BCE" w:rsidRDefault="00453531" w:rsidP="00502C89">
            <w:pPr>
              <w:jc w:val="both"/>
              <w:rPr>
                <w:color w:val="212121"/>
                <w:bdr w:val="none" w:sz="0" w:space="0" w:color="auto" w:frame="1"/>
                <w:lang w:val="kk-KZ"/>
              </w:rPr>
            </w:pPr>
            <w:r w:rsidRPr="005E5BCE">
              <w:rPr>
                <w:b/>
                <w:color w:val="212121"/>
                <w:bdr w:val="none" w:sz="0" w:space="0" w:color="auto" w:frame="1"/>
                <w:lang w:val="kk-KZ"/>
              </w:rPr>
              <w:t>Критериалды бағалау</w:t>
            </w:r>
            <w:r w:rsidR="002766B1" w:rsidRPr="005E5BCE">
              <w:rPr>
                <w:b/>
              </w:rPr>
              <w:t xml:space="preserve">: </w:t>
            </w:r>
            <w:r w:rsidRPr="005E5BCE">
              <w:rPr>
                <w:color w:val="212121"/>
                <w:bdr w:val="none" w:sz="0" w:space="0" w:color="auto" w:frame="1"/>
                <w:lang w:val="kk-KZ"/>
              </w:rPr>
              <w:t>Оқу нәтижелерін бағалау, дескрипторларға байланысты, шекаралық бақылау мен емтихандарға құзыреттілікті қалыптастыруды (мақсатта көрсетілген оқу нәтижелерін) тексеруді жүзеге асырады. Тексеру теориялық білімдердің толықтығы мен күшін ескереді, сондай-ақ әртүрлі жағдайларда оларды практикада қолдану дағдылары мен қабілеттерін ескереді.</w:t>
            </w:r>
          </w:p>
          <w:p w:rsidR="00453531" w:rsidRPr="005E5BCE" w:rsidRDefault="00453531" w:rsidP="00502C89">
            <w:pPr>
              <w:tabs>
                <w:tab w:val="left" w:pos="426"/>
              </w:tabs>
              <w:autoSpaceDE w:val="0"/>
              <w:autoSpaceDN w:val="0"/>
              <w:adjustRightInd w:val="0"/>
              <w:jc w:val="both"/>
              <w:rPr>
                <w:b/>
                <w:color w:val="212121"/>
                <w:bdr w:val="none" w:sz="0" w:space="0" w:color="auto" w:frame="1"/>
                <w:lang w:val="kk-KZ"/>
              </w:rPr>
            </w:pPr>
            <w:r w:rsidRPr="005E5BCE">
              <w:rPr>
                <w:b/>
                <w:color w:val="212121"/>
                <w:bdr w:val="none" w:sz="0" w:space="0" w:color="auto" w:frame="1"/>
                <w:lang w:val="kk-KZ"/>
              </w:rPr>
              <w:lastRenderedPageBreak/>
              <w:t>Жиынтық бағалау:</w:t>
            </w:r>
          </w:p>
          <w:p w:rsidR="002766B1" w:rsidRPr="005E5BCE" w:rsidRDefault="00453531" w:rsidP="00502C89">
            <w:pPr>
              <w:tabs>
                <w:tab w:val="left" w:pos="426"/>
              </w:tabs>
              <w:autoSpaceDE w:val="0"/>
              <w:autoSpaceDN w:val="0"/>
              <w:adjustRightInd w:val="0"/>
              <w:jc w:val="both"/>
              <w:rPr>
                <w:lang w:val="kk-KZ"/>
              </w:rPr>
            </w:pPr>
            <w:r w:rsidRPr="005E5BCE">
              <w:rPr>
                <w:color w:val="212121"/>
                <w:bdr w:val="none" w:sz="0" w:space="0" w:color="auto" w:frame="1"/>
                <w:lang w:val="kk-KZ"/>
              </w:rPr>
              <w:t xml:space="preserve">Дәрістердегі белсенділік                                    </w:t>
            </w:r>
            <w:r w:rsidR="002766B1" w:rsidRPr="005E5BCE">
              <w:rPr>
                <w:lang w:val="kk-KZ"/>
              </w:rPr>
              <w:t>5%</w:t>
            </w:r>
          </w:p>
          <w:p w:rsidR="00453531" w:rsidRPr="005E5BCE" w:rsidRDefault="00453531" w:rsidP="00453531">
            <w:pPr>
              <w:tabs>
                <w:tab w:val="left" w:pos="426"/>
              </w:tabs>
              <w:autoSpaceDE w:val="0"/>
              <w:autoSpaceDN w:val="0"/>
              <w:adjustRightInd w:val="0"/>
              <w:rPr>
                <w:lang w:val="kk-KZ"/>
              </w:rPr>
            </w:pPr>
            <w:r w:rsidRPr="005E5BCE">
              <w:rPr>
                <w:lang w:val="kk-KZ"/>
              </w:rPr>
              <w:t xml:space="preserve">Зертханалық сабақ жұмыстары       </w:t>
            </w:r>
            <w:r w:rsidR="002766B1" w:rsidRPr="005E5BCE">
              <w:rPr>
                <w:lang w:val="kk-KZ"/>
              </w:rPr>
              <w:t xml:space="preserve">                   20%</w:t>
            </w:r>
          </w:p>
          <w:p w:rsidR="002766B1" w:rsidRPr="005E5BCE" w:rsidRDefault="00453531" w:rsidP="00453531">
            <w:pPr>
              <w:tabs>
                <w:tab w:val="left" w:pos="426"/>
              </w:tabs>
              <w:autoSpaceDE w:val="0"/>
              <w:autoSpaceDN w:val="0"/>
              <w:adjustRightInd w:val="0"/>
              <w:rPr>
                <w:lang w:val="kk-KZ"/>
              </w:rPr>
            </w:pPr>
            <w:r w:rsidRPr="005E5BCE">
              <w:rPr>
                <w:lang w:val="kk-KZ"/>
              </w:rPr>
              <w:t xml:space="preserve">Өзіндік жұмыстары         </w:t>
            </w:r>
            <w:r w:rsidR="002766B1" w:rsidRPr="005E5BCE">
              <w:rPr>
                <w:lang w:val="kk-KZ"/>
              </w:rPr>
              <w:t xml:space="preserve">                                    25%</w:t>
            </w:r>
          </w:p>
          <w:p w:rsidR="00453531" w:rsidRPr="00004C90" w:rsidRDefault="00453531" w:rsidP="00502C89">
            <w:pPr>
              <w:tabs>
                <w:tab w:val="left" w:pos="426"/>
              </w:tabs>
              <w:autoSpaceDE w:val="0"/>
              <w:autoSpaceDN w:val="0"/>
              <w:adjustRightInd w:val="0"/>
              <w:jc w:val="both"/>
              <w:rPr>
                <w:lang w:val="kk-KZ"/>
              </w:rPr>
            </w:pPr>
            <w:r w:rsidRPr="005E5BCE">
              <w:rPr>
                <w:lang w:val="kk-KZ"/>
              </w:rPr>
              <w:t>Шығармашылық және проект жұмыстары</w:t>
            </w:r>
            <w:r w:rsidR="002766B1" w:rsidRPr="00004C90">
              <w:rPr>
                <w:lang w:val="kk-KZ"/>
              </w:rPr>
              <w:t xml:space="preserve">       10%</w:t>
            </w:r>
          </w:p>
          <w:p w:rsidR="002766B1" w:rsidRPr="005E5BCE" w:rsidRDefault="00453531" w:rsidP="00502C89">
            <w:pPr>
              <w:tabs>
                <w:tab w:val="left" w:pos="426"/>
              </w:tabs>
              <w:autoSpaceDE w:val="0"/>
              <w:autoSpaceDN w:val="0"/>
              <w:adjustRightInd w:val="0"/>
              <w:jc w:val="both"/>
            </w:pPr>
            <w:r w:rsidRPr="005E5BCE">
              <w:rPr>
                <w:lang w:val="kk-KZ"/>
              </w:rPr>
              <w:t>Емтихандар</w:t>
            </w:r>
            <w:r w:rsidR="002766B1" w:rsidRPr="005E5BCE">
              <w:t xml:space="preserve">                                                          40%</w:t>
            </w:r>
          </w:p>
          <w:p w:rsidR="002766B1" w:rsidRPr="005E5BCE" w:rsidRDefault="00453531" w:rsidP="00502C89">
            <w:pPr>
              <w:jc w:val="both"/>
              <w:rPr>
                <w:b/>
              </w:rPr>
            </w:pPr>
            <w:r w:rsidRPr="005E5BCE">
              <w:rPr>
                <w:lang w:val="kk-KZ"/>
              </w:rPr>
              <w:t xml:space="preserve">Барлығы    </w:t>
            </w:r>
            <w:r w:rsidR="002766B1" w:rsidRPr="005E5BCE">
              <w:t xml:space="preserve">                                                           100%   </w:t>
            </w:r>
          </w:p>
          <w:p w:rsidR="002766B1" w:rsidRPr="005E5BCE" w:rsidRDefault="00453531" w:rsidP="00502C89">
            <w:pPr>
              <w:tabs>
                <w:tab w:val="left" w:pos="426"/>
              </w:tabs>
              <w:autoSpaceDE w:val="0"/>
              <w:autoSpaceDN w:val="0"/>
              <w:adjustRightInd w:val="0"/>
              <w:jc w:val="both"/>
            </w:pPr>
            <m:oMathPara>
              <m:oMathParaPr>
                <m:jc m:val="left"/>
              </m:oMathParaPr>
              <m:oMath>
                <m:r>
                  <m:rPr>
                    <m:sty m:val="p"/>
                  </m:rPr>
                  <w:rPr>
                    <w:rFonts w:ascii="Cambria Math" w:hAnsi="Cambria Math"/>
                    <w:color w:val="212121"/>
                    <w:bdr w:val="none" w:sz="0" w:space="0" w:color="auto" w:frame="1"/>
                    <w:lang w:val="kk-KZ"/>
                  </w:rPr>
                  <m:t>Пән бойынша қорытынды баға</m:t>
                </m:r>
                <m:r>
                  <m:rPr>
                    <m:sty m:val="p"/>
                  </m:rPr>
                  <w:rPr>
                    <w:rFonts w:ascii="Cambria Math" w:hAnsi="Cambria Math"/>
                    <w:color w:val="000000"/>
                    <w:lang w:val="kk-KZ"/>
                  </w:rPr>
                  <m:t>=</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p w:rsidR="002766B1" w:rsidRPr="005E5BCE" w:rsidRDefault="002766B1" w:rsidP="00502C89">
            <w:pPr>
              <w:jc w:val="both"/>
            </w:pPr>
          </w:p>
        </w:tc>
      </w:tr>
    </w:tbl>
    <w:p w:rsidR="002766B1" w:rsidRPr="005E5BCE" w:rsidRDefault="002766B1" w:rsidP="002766B1">
      <w:pPr>
        <w:jc w:val="right"/>
      </w:pPr>
    </w:p>
    <w:p w:rsidR="002766B1" w:rsidRPr="005E5BCE" w:rsidRDefault="00453531" w:rsidP="00453531">
      <w:pPr>
        <w:ind w:left="-114"/>
        <w:jc w:val="center"/>
        <w:rPr>
          <w:b/>
        </w:rPr>
      </w:pPr>
      <w:r w:rsidRPr="005E5BCE">
        <w:rPr>
          <w:b/>
          <w:color w:val="212121"/>
          <w:bdr w:val="none" w:sz="0" w:space="0" w:color="auto" w:frame="1"/>
          <w:lang w:val="kk-KZ"/>
        </w:rPr>
        <w:t>Курстың мазмұнын енгізу күнтізбесі: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6237"/>
        <w:gridCol w:w="1423"/>
        <w:gridCol w:w="1128"/>
      </w:tblGrid>
      <w:tr w:rsidR="002766B1" w:rsidRPr="005E5BCE" w:rsidTr="00C661C7">
        <w:tc>
          <w:tcPr>
            <w:tcW w:w="846" w:type="dxa"/>
          </w:tcPr>
          <w:p w:rsidR="002766B1" w:rsidRPr="005E5BCE" w:rsidRDefault="00453531" w:rsidP="00502C89">
            <w:pPr>
              <w:jc w:val="center"/>
              <w:rPr>
                <w:b/>
                <w:lang w:val="kk-KZ"/>
              </w:rPr>
            </w:pPr>
            <w:r w:rsidRPr="005E5BCE">
              <w:rPr>
                <w:b/>
                <w:lang w:val="kk-KZ"/>
              </w:rPr>
              <w:t>Апта\күн</w:t>
            </w:r>
          </w:p>
        </w:tc>
        <w:tc>
          <w:tcPr>
            <w:tcW w:w="6237" w:type="dxa"/>
          </w:tcPr>
          <w:p w:rsidR="002766B1" w:rsidRPr="005E5BCE" w:rsidRDefault="00453531" w:rsidP="00502C89">
            <w:pPr>
              <w:jc w:val="center"/>
              <w:rPr>
                <w:b/>
              </w:rPr>
            </w:pPr>
            <w:r w:rsidRPr="005E5BCE">
              <w:rPr>
                <w:b/>
                <w:lang w:val="kk-KZ"/>
              </w:rPr>
              <w:t>Тақырып атауы</w:t>
            </w:r>
            <w:r w:rsidR="002766B1" w:rsidRPr="005E5BCE">
              <w:rPr>
                <w:b/>
              </w:rPr>
              <w:t xml:space="preserve"> (лекции, </w:t>
            </w:r>
            <w:proofErr w:type="spellStart"/>
            <w:r w:rsidR="002766B1" w:rsidRPr="005E5BCE">
              <w:rPr>
                <w:b/>
              </w:rPr>
              <w:t>лаборатор</w:t>
            </w:r>
            <w:proofErr w:type="spellEnd"/>
            <w:r w:rsidRPr="005E5BCE">
              <w:rPr>
                <w:b/>
                <w:lang w:val="kk-KZ"/>
              </w:rPr>
              <w:t>лық сабақтар</w:t>
            </w:r>
            <w:r w:rsidR="002766B1" w:rsidRPr="005E5BCE">
              <w:rPr>
                <w:b/>
              </w:rPr>
              <w:t xml:space="preserve">, </w:t>
            </w:r>
            <w:r w:rsidRPr="005E5BCE">
              <w:rPr>
                <w:b/>
                <w:lang w:val="kk-KZ"/>
              </w:rPr>
              <w:t>СӨЖ</w:t>
            </w:r>
            <w:r w:rsidR="002766B1" w:rsidRPr="005E5BCE">
              <w:rPr>
                <w:b/>
              </w:rPr>
              <w:t>)</w:t>
            </w:r>
          </w:p>
        </w:tc>
        <w:tc>
          <w:tcPr>
            <w:tcW w:w="1423" w:type="dxa"/>
          </w:tcPr>
          <w:p w:rsidR="002766B1" w:rsidRPr="005E5BCE" w:rsidRDefault="00453531" w:rsidP="00502C89">
            <w:pPr>
              <w:jc w:val="center"/>
              <w:rPr>
                <w:b/>
                <w:lang w:val="kk-KZ"/>
              </w:rPr>
            </w:pPr>
            <w:r w:rsidRPr="005E5BCE">
              <w:rPr>
                <w:b/>
                <w:lang w:val="kk-KZ"/>
              </w:rPr>
              <w:t>Сағат саны</w:t>
            </w:r>
          </w:p>
        </w:tc>
        <w:tc>
          <w:tcPr>
            <w:tcW w:w="1128" w:type="dxa"/>
          </w:tcPr>
          <w:p w:rsidR="002766B1" w:rsidRPr="005E5BCE" w:rsidRDefault="00453531" w:rsidP="00502C89">
            <w:pPr>
              <w:jc w:val="center"/>
              <w:rPr>
                <w:b/>
                <w:lang w:val="kk-KZ"/>
              </w:rPr>
            </w:pPr>
            <w:r w:rsidRPr="005E5BCE">
              <w:rPr>
                <w:b/>
                <w:lang w:val="kk-KZ"/>
              </w:rPr>
              <w:t>Жоғарғы балл</w:t>
            </w:r>
          </w:p>
        </w:tc>
      </w:tr>
      <w:tr w:rsidR="002766B1" w:rsidRPr="005E5BCE" w:rsidTr="00C661C7">
        <w:tc>
          <w:tcPr>
            <w:tcW w:w="846" w:type="dxa"/>
          </w:tcPr>
          <w:p w:rsidR="002766B1" w:rsidRPr="005E5BCE" w:rsidRDefault="002766B1" w:rsidP="00502C89">
            <w:pPr>
              <w:jc w:val="center"/>
            </w:pPr>
            <w:r w:rsidRPr="005E5BCE">
              <w:t>1</w:t>
            </w:r>
          </w:p>
        </w:tc>
        <w:tc>
          <w:tcPr>
            <w:tcW w:w="6237" w:type="dxa"/>
          </w:tcPr>
          <w:p w:rsidR="002766B1" w:rsidRPr="005E5BCE" w:rsidRDefault="002766B1" w:rsidP="00502C89">
            <w:pPr>
              <w:jc w:val="center"/>
            </w:pPr>
            <w:r w:rsidRPr="005E5BCE">
              <w:t>2</w:t>
            </w:r>
          </w:p>
        </w:tc>
        <w:tc>
          <w:tcPr>
            <w:tcW w:w="1423" w:type="dxa"/>
          </w:tcPr>
          <w:p w:rsidR="002766B1" w:rsidRPr="005E5BCE" w:rsidRDefault="002766B1" w:rsidP="00502C89">
            <w:pPr>
              <w:jc w:val="center"/>
            </w:pPr>
            <w:r w:rsidRPr="005E5BCE">
              <w:t>3</w:t>
            </w:r>
          </w:p>
        </w:tc>
        <w:tc>
          <w:tcPr>
            <w:tcW w:w="1128" w:type="dxa"/>
          </w:tcPr>
          <w:p w:rsidR="002766B1" w:rsidRPr="005E5BCE" w:rsidRDefault="002766B1" w:rsidP="00502C89">
            <w:pPr>
              <w:jc w:val="center"/>
            </w:pPr>
            <w:r w:rsidRPr="005E5BCE">
              <w:t>4</w:t>
            </w:r>
          </w:p>
        </w:tc>
      </w:tr>
      <w:tr w:rsidR="002766B1" w:rsidRPr="005E5BCE" w:rsidTr="00502C89">
        <w:tc>
          <w:tcPr>
            <w:tcW w:w="9634" w:type="dxa"/>
            <w:gridSpan w:val="4"/>
          </w:tcPr>
          <w:p w:rsidR="002766B1" w:rsidRPr="005E5BCE" w:rsidRDefault="002766B1" w:rsidP="00502C89">
            <w:pPr>
              <w:jc w:val="center"/>
            </w:pPr>
            <w:r w:rsidRPr="005E5BCE">
              <w:t>Рубежный контроль 1</w:t>
            </w:r>
          </w:p>
          <w:p w:rsidR="002766B1" w:rsidRPr="005E5BCE" w:rsidRDefault="00453531" w:rsidP="00502C89">
            <w:pPr>
              <w:jc w:val="center"/>
              <w:rPr>
                <w:b/>
                <w:lang w:val="kk-KZ"/>
              </w:rPr>
            </w:pPr>
            <w:r w:rsidRPr="005E5BCE">
              <w:rPr>
                <w:b/>
                <w:lang w:val="kk-KZ"/>
              </w:rPr>
              <w:t xml:space="preserve">Қазақстандағы </w:t>
            </w:r>
            <w:r w:rsidRPr="005E5BCE">
              <w:rPr>
                <w:b/>
                <w:lang w:val="en-US"/>
              </w:rPr>
              <w:t>PR</w:t>
            </w:r>
            <w:r w:rsidRPr="005E5BCE">
              <w:rPr>
                <w:b/>
                <w:lang w:val="kk-KZ"/>
              </w:rPr>
              <w:t xml:space="preserve"> тарихы</w:t>
            </w:r>
          </w:p>
        </w:tc>
      </w:tr>
      <w:tr w:rsidR="002766B1" w:rsidRPr="005E5BCE" w:rsidTr="00C661C7">
        <w:trPr>
          <w:trHeight w:val="70"/>
        </w:trPr>
        <w:tc>
          <w:tcPr>
            <w:tcW w:w="846" w:type="dxa"/>
            <w:vMerge w:val="restart"/>
          </w:tcPr>
          <w:p w:rsidR="002766B1" w:rsidRPr="005E5BCE" w:rsidRDefault="002766B1" w:rsidP="00502C89">
            <w:pPr>
              <w:jc w:val="center"/>
            </w:pPr>
          </w:p>
        </w:tc>
        <w:tc>
          <w:tcPr>
            <w:tcW w:w="6237" w:type="dxa"/>
          </w:tcPr>
          <w:p w:rsidR="002766B1" w:rsidRPr="005E5BCE" w:rsidRDefault="00453531" w:rsidP="00453531">
            <w:pPr>
              <w:rPr>
                <w:lang w:val="kk-KZ"/>
              </w:rPr>
            </w:pPr>
            <w:r w:rsidRPr="005E5BCE">
              <w:rPr>
                <w:b/>
                <w:lang w:val="kk-KZ"/>
              </w:rPr>
              <w:t>1.Лекция</w:t>
            </w:r>
            <w:r w:rsidR="005F3922" w:rsidRPr="005E5BCE">
              <w:rPr>
                <w:b/>
                <w:lang w:val="kk-KZ"/>
              </w:rPr>
              <w:t>.</w:t>
            </w:r>
            <w:r w:rsidR="005F3922" w:rsidRPr="005E5BCE">
              <w:rPr>
                <w:color w:val="212121"/>
                <w:bdr w:val="none" w:sz="0" w:space="0" w:color="auto" w:frame="1"/>
                <w:lang w:val="kk-KZ"/>
              </w:rPr>
              <w:t>Қазақстандағы PR-дың тарихы. 90-жылдардағы қазақстандық қоғамның әлеуметтік-саяси трансформациясы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rPr>
          <w:trHeight w:val="291"/>
        </w:trPr>
        <w:tc>
          <w:tcPr>
            <w:tcW w:w="846" w:type="dxa"/>
            <w:vMerge/>
          </w:tcPr>
          <w:p w:rsidR="002766B1" w:rsidRPr="005E5BCE" w:rsidRDefault="002766B1" w:rsidP="00502C89">
            <w:pPr>
              <w:jc w:val="center"/>
            </w:pPr>
          </w:p>
        </w:tc>
        <w:tc>
          <w:tcPr>
            <w:tcW w:w="6237" w:type="dxa"/>
          </w:tcPr>
          <w:p w:rsidR="002766B1" w:rsidRPr="005E5BCE" w:rsidRDefault="005F3922" w:rsidP="005F3922">
            <w:pPr>
              <w:jc w:val="both"/>
            </w:pPr>
            <w:r w:rsidRPr="005E5BCE">
              <w:rPr>
                <w:b/>
                <w:lang w:val="kk-KZ"/>
              </w:rPr>
              <w:t>1.Лабораторлық сабақ.</w:t>
            </w:r>
            <w:r w:rsidRPr="005E5BCE">
              <w:rPr>
                <w:color w:val="212121"/>
                <w:bdr w:val="none" w:sz="0" w:space="0" w:color="auto" w:frame="1"/>
                <w:lang w:val="kk-KZ"/>
              </w:rPr>
              <w:t>Азаматтық қоғамда және нарықтық экономикада ЖІ міндеттері мен функциялары</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rPr>
                <w:b/>
              </w:rPr>
            </w:pPr>
          </w:p>
        </w:tc>
        <w:tc>
          <w:tcPr>
            <w:tcW w:w="6237" w:type="dxa"/>
          </w:tcPr>
          <w:p w:rsidR="002766B1" w:rsidRPr="005E5BCE" w:rsidRDefault="005F3922" w:rsidP="00E44398">
            <w:pPr>
              <w:jc w:val="both"/>
              <w:rPr>
                <w:b/>
              </w:rPr>
            </w:pPr>
            <w:r w:rsidRPr="005E5BCE">
              <w:rPr>
                <w:b/>
                <w:lang w:val="kk-KZ"/>
              </w:rPr>
              <w:t>2.Лекция</w:t>
            </w:r>
            <w:r w:rsidRPr="005E5BCE">
              <w:rPr>
                <w:color w:val="212121"/>
                <w:bdr w:val="none" w:sz="0" w:space="0" w:color="auto" w:frame="1"/>
                <w:lang w:val="kk-KZ"/>
              </w:rPr>
              <w:t>PR-дың жалпы үрдістері мен практикасы, жергілікті нарықтың ерекшеліктері және Қазақстан Республикасының мақсатты топтарының ақыл-ойы.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5F3922" w:rsidP="005F3922">
            <w:pPr>
              <w:rPr>
                <w:lang w:val="kk-KZ"/>
              </w:rPr>
            </w:pPr>
            <w:r w:rsidRPr="005E5BCE">
              <w:rPr>
                <w:b/>
                <w:lang w:val="kk-KZ"/>
              </w:rPr>
              <w:t xml:space="preserve">2.Лабораторлық сабақ. </w:t>
            </w:r>
            <w:r w:rsidR="005330CA" w:rsidRPr="005E5BCE">
              <w:t xml:space="preserve">PR </w:t>
            </w:r>
            <w:r w:rsidRPr="005E5BCE">
              <w:rPr>
                <w:lang w:val="kk-KZ"/>
              </w:rPr>
              <w:t>басқару функциясы ретінде</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5F3922" w:rsidP="004336BC">
            <w:r w:rsidRPr="005E5BCE">
              <w:rPr>
                <w:b/>
                <w:lang w:val="kk-KZ"/>
              </w:rPr>
              <w:t>3.</w:t>
            </w:r>
            <w:r w:rsidR="002766B1" w:rsidRPr="005E5BCE">
              <w:rPr>
                <w:b/>
              </w:rPr>
              <w:t>Лекция</w:t>
            </w:r>
            <w:r w:rsidRPr="005E5BCE">
              <w:rPr>
                <w:b/>
                <w:lang w:val="kk-KZ"/>
              </w:rPr>
              <w:t>.</w:t>
            </w:r>
            <w:r w:rsidRPr="005E5BCE">
              <w:rPr>
                <w:color w:val="212121"/>
                <w:bdr w:val="none" w:sz="0" w:space="0" w:color="auto" w:frame="1"/>
                <w:lang w:val="kk-KZ"/>
              </w:rPr>
              <w:t>Қазақстандағы жұртшылықпен байланыс агенттіктерінің түрлері мен құрылымы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5F3922" w:rsidP="004336BC">
            <w:pPr>
              <w:tabs>
                <w:tab w:val="left" w:pos="3495"/>
              </w:tabs>
            </w:pPr>
            <w:r w:rsidRPr="005E5BCE">
              <w:rPr>
                <w:b/>
                <w:lang w:val="kk-KZ"/>
              </w:rPr>
              <w:t>3.</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PR агенттіктерінің мақсаттары, функциялары, принциптері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tcPr>
          <w:p w:rsidR="002766B1" w:rsidRPr="005E5BCE" w:rsidRDefault="002766B1" w:rsidP="00502C89">
            <w:pPr>
              <w:jc w:val="center"/>
            </w:pPr>
          </w:p>
        </w:tc>
        <w:tc>
          <w:tcPr>
            <w:tcW w:w="6237" w:type="dxa"/>
          </w:tcPr>
          <w:p w:rsidR="005F3922" w:rsidRPr="005E5BCE" w:rsidRDefault="002766B1" w:rsidP="00502C89">
            <w:pPr>
              <w:rPr>
                <w:lang w:val="kk-KZ"/>
              </w:rPr>
            </w:pPr>
            <w:r w:rsidRPr="005E5BCE">
              <w:rPr>
                <w:b/>
              </w:rPr>
              <w:t>СРСП:</w:t>
            </w:r>
            <w:r w:rsidR="005F3922" w:rsidRPr="005E5BCE">
              <w:rPr>
                <w:lang w:val="kk-KZ"/>
              </w:rPr>
              <w:t xml:space="preserve">1 тапсырманы орындау. Қазақстандағы </w:t>
            </w:r>
            <w:r w:rsidR="005F3922" w:rsidRPr="005E5BCE">
              <w:rPr>
                <w:lang w:val="en-US"/>
              </w:rPr>
              <w:t>PR</w:t>
            </w:r>
            <w:r w:rsidR="005F3922" w:rsidRPr="005E5BCE">
              <w:rPr>
                <w:lang w:val="kk-KZ"/>
              </w:rPr>
              <w:t xml:space="preserve"> тарихы.</w:t>
            </w:r>
          </w:p>
          <w:p w:rsidR="005F3922" w:rsidRPr="005E5BCE" w:rsidRDefault="005F3922" w:rsidP="00502C89">
            <w:pPr>
              <w:rPr>
                <w:lang w:val="kk-KZ"/>
              </w:rPr>
            </w:pPr>
            <w:r w:rsidRPr="005E5BCE">
              <w:rPr>
                <w:lang w:val="kk-KZ"/>
              </w:rPr>
              <w:t>«Promo Group Communications» агенттігінің тарихы мен қызметі тақырыбына презентация дайындау.</w:t>
            </w:r>
          </w:p>
          <w:p w:rsidR="002766B1" w:rsidRPr="005E5BCE" w:rsidRDefault="002766B1" w:rsidP="004336BC">
            <w:pPr>
              <w:rPr>
                <w:lang w:val="kk-KZ"/>
              </w:rPr>
            </w:pP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12</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5F3922" w:rsidP="004336BC">
            <w:r w:rsidRPr="005E5BCE">
              <w:rPr>
                <w:b/>
                <w:lang w:val="kk-KZ"/>
              </w:rPr>
              <w:t>4.</w:t>
            </w:r>
            <w:r w:rsidR="002766B1" w:rsidRPr="005E5BCE">
              <w:rPr>
                <w:b/>
              </w:rPr>
              <w:t>Лекция</w:t>
            </w:r>
            <w:r w:rsidRPr="005E5BCE">
              <w:rPr>
                <w:b/>
                <w:lang w:val="kk-KZ"/>
              </w:rPr>
              <w:t>.</w:t>
            </w:r>
            <w:r w:rsidRPr="005E5BCE">
              <w:rPr>
                <w:color w:val="212121"/>
                <w:bdr w:val="none" w:sz="0" w:space="0" w:color="auto" w:frame="1"/>
                <w:lang w:val="kk-KZ"/>
              </w:rPr>
              <w:t>Компания құрылымындағы PR бөлімінің орны.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5F3922" w:rsidP="005330CA">
            <w:r w:rsidRPr="005E5BCE">
              <w:rPr>
                <w:b/>
                <w:lang w:val="kk-KZ"/>
              </w:rPr>
              <w:t>4.</w:t>
            </w:r>
            <w:proofErr w:type="spellStart"/>
            <w:r w:rsidR="002766B1" w:rsidRPr="005E5BCE">
              <w:rPr>
                <w:b/>
              </w:rPr>
              <w:t>Лаборатор</w:t>
            </w:r>
            <w:proofErr w:type="spellEnd"/>
            <w:r w:rsidRPr="005E5BCE">
              <w:rPr>
                <w:b/>
                <w:lang w:val="kk-KZ"/>
              </w:rPr>
              <w:t xml:space="preserve">лық сабақ. </w:t>
            </w:r>
            <w:r w:rsidRPr="005E5BCE">
              <w:rPr>
                <w:lang w:val="en-US"/>
              </w:rPr>
              <w:t>PR</w:t>
            </w:r>
            <w:r w:rsidRPr="005E5BCE">
              <w:rPr>
                <w:lang w:val="kk-KZ"/>
              </w:rPr>
              <w:t xml:space="preserve"> парктиктердің мінез-құлық стандарттары.</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5F3922" w:rsidP="005F3922">
            <w:r w:rsidRPr="005E5BCE">
              <w:rPr>
                <w:b/>
                <w:lang w:val="kk-KZ"/>
              </w:rPr>
              <w:t>5.</w:t>
            </w:r>
            <w:r w:rsidR="002766B1" w:rsidRPr="005E5BCE">
              <w:rPr>
                <w:b/>
              </w:rPr>
              <w:t>Лекция</w:t>
            </w:r>
            <w:r w:rsidRPr="005E5BCE">
              <w:rPr>
                <w:b/>
                <w:lang w:val="kk-KZ"/>
              </w:rPr>
              <w:t>.</w:t>
            </w:r>
            <w:r w:rsidRPr="005E5BCE">
              <w:rPr>
                <w:color w:val="212121"/>
                <w:bdr w:val="none" w:sz="0" w:space="0" w:color="auto" w:frame="1"/>
                <w:lang w:val="kk-KZ"/>
              </w:rPr>
              <w:t>Баспасөз қызметінің түрлері. Қазақстан Республикасы Президентінің Баспасөз қызметі.</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5F3922" w:rsidP="00092765">
            <w:r w:rsidRPr="005E5BCE">
              <w:rPr>
                <w:b/>
                <w:lang w:val="kk-KZ"/>
              </w:rPr>
              <w:t>5.</w:t>
            </w:r>
            <w:proofErr w:type="spellStart"/>
            <w:r w:rsidR="002766B1" w:rsidRPr="005E5BCE">
              <w:rPr>
                <w:b/>
              </w:rPr>
              <w:t>Лаборато</w:t>
            </w:r>
            <w:proofErr w:type="spellEnd"/>
            <w:r w:rsidRPr="005E5BCE">
              <w:rPr>
                <w:b/>
                <w:lang w:val="kk-KZ"/>
              </w:rPr>
              <w:t>рлық сабақ.</w:t>
            </w:r>
            <w:r w:rsidRPr="005E5BCE">
              <w:rPr>
                <w:color w:val="212121"/>
                <w:bdr w:val="none" w:sz="0" w:space="0" w:color="auto" w:frame="1"/>
                <w:lang w:val="kk-KZ"/>
              </w:rPr>
              <w:t>Баспасөз қызметінің тиімді жұмысы: факторлар мен принциптер</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2766B1" w:rsidP="00502C89">
            <w:pPr>
              <w:rPr>
                <w:lang w:val="kk-KZ"/>
              </w:rPr>
            </w:pPr>
            <w:r w:rsidRPr="005E5BCE">
              <w:rPr>
                <w:b/>
              </w:rPr>
              <w:t>СРСП:</w:t>
            </w:r>
            <w:r w:rsidR="005F3922" w:rsidRPr="005E5BCE">
              <w:rPr>
                <w:lang w:val="kk-KZ"/>
              </w:rPr>
              <w:t>2 тапсырманы орындау.</w:t>
            </w:r>
            <w:r w:rsidR="005F3922" w:rsidRPr="005E5BCE">
              <w:rPr>
                <w:i/>
                <w:lang w:val="kk-KZ"/>
              </w:rPr>
              <w:t>Баспасөз қызметінің жұмысы.</w:t>
            </w:r>
          </w:p>
          <w:p w:rsidR="002766B1" w:rsidRPr="005E5BCE" w:rsidRDefault="005F3922" w:rsidP="00092765">
            <w:pPr>
              <w:tabs>
                <w:tab w:val="left" w:pos="261"/>
              </w:tabs>
              <w:ind w:left="18"/>
              <w:jc w:val="both"/>
              <w:rPr>
                <w:lang w:val="kk-KZ"/>
              </w:rPr>
            </w:pPr>
            <w:r w:rsidRPr="005E5BCE">
              <w:rPr>
                <w:color w:val="212121"/>
                <w:bdr w:val="none" w:sz="0" w:space="0" w:color="auto" w:frame="1"/>
                <w:lang w:val="kk-KZ"/>
              </w:rPr>
              <w:t>Қазақстанның мемлекеттік органдарының және шетелдегі баспасөз қызметінің қызметтерінің ерекшеліктерін салыстыру.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12</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5F3922" w:rsidP="00716976">
            <w:r w:rsidRPr="005E5BCE">
              <w:rPr>
                <w:b/>
                <w:lang w:val="kk-KZ"/>
              </w:rPr>
              <w:t>6.</w:t>
            </w:r>
            <w:r w:rsidR="002766B1" w:rsidRPr="005E5BCE">
              <w:rPr>
                <w:b/>
              </w:rPr>
              <w:t>Лекция</w:t>
            </w:r>
            <w:r w:rsidRPr="005E5BCE">
              <w:rPr>
                <w:b/>
                <w:lang w:val="kk-KZ"/>
              </w:rPr>
              <w:t>.</w:t>
            </w:r>
            <w:r w:rsidRPr="005E5BCE">
              <w:rPr>
                <w:color w:val="212121"/>
                <w:bdr w:val="none" w:sz="0" w:space="0" w:color="auto" w:frame="1"/>
                <w:lang w:val="kk-KZ"/>
              </w:rPr>
              <w:t>Компанияның ақпараттық саясаты. Қазақстандық баспасөз клубының тәжірибесіне негізделген жүйелі және мамандандырылған ақпараттық-коммуникациялық қызметтер</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901E92" w:rsidP="00716976">
            <w:r w:rsidRPr="005E5BCE">
              <w:rPr>
                <w:b/>
                <w:lang w:val="kk-KZ"/>
              </w:rPr>
              <w:t>6.</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Баспасөз конференцияларын өткізу тәжірибесі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901E92" w:rsidP="00502C89">
            <w:pPr>
              <w:jc w:val="both"/>
              <w:rPr>
                <w:lang w:val="kk-KZ"/>
              </w:rPr>
            </w:pPr>
            <w:r w:rsidRPr="005E5BCE">
              <w:rPr>
                <w:b/>
                <w:lang w:val="kk-KZ"/>
              </w:rPr>
              <w:t>7</w:t>
            </w:r>
            <w:proofErr w:type="spellStart"/>
            <w:r w:rsidR="002766B1" w:rsidRPr="005E5BCE">
              <w:rPr>
                <w:b/>
              </w:rPr>
              <w:t>Лекци</w:t>
            </w:r>
            <w:proofErr w:type="spellEnd"/>
            <w:r w:rsidRPr="005E5BCE">
              <w:rPr>
                <w:b/>
                <w:lang w:val="kk-KZ"/>
              </w:rPr>
              <w:t>я.</w:t>
            </w:r>
            <w:r w:rsidRPr="005E5BCE">
              <w:rPr>
                <w:color w:val="212121"/>
                <w:bdr w:val="none" w:sz="0" w:space="0" w:color="auto" w:frame="1"/>
                <w:lang w:val="kk-KZ"/>
              </w:rPr>
              <w:t>PR мамандық ретінде. Кәсіби қарым-қатынас. Адамаралық, топтық, ұйымдық қарым-қатынас ерекшелігі</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901E92" w:rsidP="00502C89">
            <w:pPr>
              <w:jc w:val="both"/>
              <w:rPr>
                <w:b/>
              </w:rPr>
            </w:pPr>
            <w:r w:rsidRPr="005E5BCE">
              <w:rPr>
                <w:b/>
                <w:lang w:val="kk-KZ"/>
              </w:rPr>
              <w:t>7.</w:t>
            </w:r>
            <w:proofErr w:type="spellStart"/>
            <w:r w:rsidR="002766B1" w:rsidRPr="005E5BCE">
              <w:rPr>
                <w:b/>
              </w:rPr>
              <w:t>Лаборато</w:t>
            </w:r>
            <w:proofErr w:type="spellEnd"/>
            <w:r w:rsidRPr="005E5BCE">
              <w:rPr>
                <w:b/>
                <w:lang w:val="kk-KZ"/>
              </w:rPr>
              <w:t>рлық сабақ.</w:t>
            </w:r>
            <w:r w:rsidRPr="005E5BCE">
              <w:rPr>
                <w:color w:val="212121"/>
                <w:bdr w:val="none" w:sz="0" w:space="0" w:color="auto" w:frame="1"/>
                <w:lang w:val="kk-KZ"/>
              </w:rPr>
              <w:t>Корпоративтік имиджді басқару процесі.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10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2766B1" w:rsidP="00502C89">
            <w:pPr>
              <w:rPr>
                <w:i/>
                <w:color w:val="212121"/>
                <w:bdr w:val="none" w:sz="0" w:space="0" w:color="auto" w:frame="1"/>
                <w:lang w:val="kk-KZ"/>
              </w:rPr>
            </w:pPr>
            <w:r w:rsidRPr="005E5BCE">
              <w:rPr>
                <w:b/>
              </w:rPr>
              <w:t>СРСП:</w:t>
            </w:r>
            <w:r w:rsidR="00901E92" w:rsidRPr="005E5BCE">
              <w:rPr>
                <w:lang w:val="kk-KZ"/>
              </w:rPr>
              <w:t xml:space="preserve">3 тапсырманы орындау. </w:t>
            </w:r>
            <w:r w:rsidR="00901E92" w:rsidRPr="005E5BCE">
              <w:rPr>
                <w:i/>
                <w:color w:val="212121"/>
                <w:bdr w:val="none" w:sz="0" w:space="0" w:color="auto" w:frame="1"/>
                <w:lang w:val="kk-KZ"/>
              </w:rPr>
              <w:t>Корпоративтік имиджді басқару процесі.</w:t>
            </w:r>
          </w:p>
          <w:p w:rsidR="00901E92" w:rsidRPr="005E5BCE" w:rsidRDefault="00901E92" w:rsidP="00502C89">
            <w:pPr>
              <w:rPr>
                <w:lang w:val="kk-KZ"/>
              </w:rPr>
            </w:pPr>
            <w:r w:rsidRPr="005E5BCE">
              <w:rPr>
                <w:lang w:val="kk-KZ"/>
              </w:rPr>
              <w:t>«Бизнес-корпорациялардағы корпоративті кодекс» тақырыбына доклад дайындай. (студент қалауы бойынша)</w:t>
            </w:r>
          </w:p>
          <w:p w:rsidR="002766B1" w:rsidRPr="005E5BCE" w:rsidRDefault="002766B1" w:rsidP="0030450B">
            <w:pPr>
              <w:jc w:val="both"/>
            </w:pP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12</w:t>
            </w:r>
          </w:p>
        </w:tc>
      </w:tr>
      <w:tr w:rsidR="002766B1" w:rsidRPr="005E5BCE" w:rsidTr="00C661C7">
        <w:tc>
          <w:tcPr>
            <w:tcW w:w="846" w:type="dxa"/>
          </w:tcPr>
          <w:p w:rsidR="002766B1" w:rsidRPr="005E5BCE" w:rsidRDefault="002766B1" w:rsidP="00502C89">
            <w:pPr>
              <w:jc w:val="center"/>
            </w:pPr>
          </w:p>
        </w:tc>
        <w:tc>
          <w:tcPr>
            <w:tcW w:w="6237" w:type="dxa"/>
          </w:tcPr>
          <w:p w:rsidR="002766B1" w:rsidRPr="005E5BCE" w:rsidRDefault="00901E92" w:rsidP="00502C89">
            <w:pPr>
              <w:tabs>
                <w:tab w:val="left" w:pos="261"/>
              </w:tabs>
              <w:ind w:left="18"/>
              <w:jc w:val="both"/>
            </w:pPr>
            <w:r w:rsidRPr="005E5BCE">
              <w:rPr>
                <w:b/>
                <w:lang w:val="kk-KZ"/>
              </w:rPr>
              <w:t>БАРЛЫҒЫ</w:t>
            </w:r>
            <w:r w:rsidR="002766B1" w:rsidRPr="005E5BCE">
              <w:rPr>
                <w:b/>
              </w:rPr>
              <w:t xml:space="preserve">1 </w:t>
            </w:r>
            <w:r w:rsidR="005E5BCE">
              <w:rPr>
                <w:b/>
                <w:lang w:val="kk-KZ"/>
              </w:rPr>
              <w:t>Аралық бақылау</w:t>
            </w:r>
          </w:p>
        </w:tc>
        <w:tc>
          <w:tcPr>
            <w:tcW w:w="1423" w:type="dxa"/>
          </w:tcPr>
          <w:p w:rsidR="002766B1" w:rsidRPr="005E5BCE" w:rsidRDefault="002766B1" w:rsidP="00502C89">
            <w:pPr>
              <w:jc w:val="center"/>
              <w:rPr>
                <w:lang w:val="en-US"/>
              </w:rPr>
            </w:pPr>
          </w:p>
        </w:tc>
        <w:tc>
          <w:tcPr>
            <w:tcW w:w="1128" w:type="dxa"/>
          </w:tcPr>
          <w:p w:rsidR="002766B1" w:rsidRPr="005E5BCE" w:rsidRDefault="002766B1" w:rsidP="00502C89">
            <w:pPr>
              <w:jc w:val="center"/>
              <w:rPr>
                <w:b/>
              </w:rPr>
            </w:pPr>
            <w:r w:rsidRPr="005E5BCE">
              <w:rPr>
                <w:b/>
              </w:rPr>
              <w:t>100</w:t>
            </w:r>
          </w:p>
        </w:tc>
      </w:tr>
      <w:tr w:rsidR="002766B1" w:rsidRPr="005E5BCE" w:rsidTr="00C661C7">
        <w:tc>
          <w:tcPr>
            <w:tcW w:w="846" w:type="dxa"/>
          </w:tcPr>
          <w:p w:rsidR="002766B1" w:rsidRPr="005E5BCE" w:rsidRDefault="002766B1" w:rsidP="00502C89">
            <w:pPr>
              <w:jc w:val="center"/>
            </w:pPr>
          </w:p>
        </w:tc>
        <w:tc>
          <w:tcPr>
            <w:tcW w:w="6237" w:type="dxa"/>
          </w:tcPr>
          <w:p w:rsidR="002766B1" w:rsidRPr="005E5BCE" w:rsidRDefault="002766B1" w:rsidP="00502C89">
            <w:pPr>
              <w:tabs>
                <w:tab w:val="left" w:pos="261"/>
              </w:tabs>
              <w:jc w:val="both"/>
              <w:rPr>
                <w:b/>
              </w:rPr>
            </w:pPr>
            <w:proofErr w:type="spellStart"/>
            <w:r w:rsidRPr="005E5BCE">
              <w:rPr>
                <w:b/>
                <w:bCs/>
                <w:color w:val="000000"/>
              </w:rPr>
              <w:t>Midtermexam</w:t>
            </w:r>
            <w:proofErr w:type="spellEnd"/>
            <w:r w:rsidRPr="005E5BCE">
              <w:rPr>
                <w:b/>
              </w:rPr>
              <w:t xml:space="preserve"> (Промежуточный экзамен)</w:t>
            </w:r>
          </w:p>
          <w:p w:rsidR="002766B1" w:rsidRPr="005E5BCE" w:rsidRDefault="00901E92" w:rsidP="00502C89">
            <w:pPr>
              <w:jc w:val="both"/>
            </w:pPr>
            <w:r w:rsidRPr="005E5BCE">
              <w:rPr>
                <w:lang w:val="kk-KZ"/>
              </w:rPr>
              <w:t>Жобаны дайындау</w:t>
            </w:r>
            <w:r w:rsidR="002766B1" w:rsidRPr="005E5BCE">
              <w:t>:</w:t>
            </w:r>
          </w:p>
          <w:p w:rsidR="002766B1" w:rsidRPr="005E5BCE" w:rsidRDefault="002766B1" w:rsidP="0062672E">
            <w:pPr>
              <w:rPr>
                <w:lang w:val="en-US"/>
              </w:rPr>
            </w:pPr>
            <w:r w:rsidRPr="005E5BCE">
              <w:rPr>
                <w:lang w:val="en-US"/>
              </w:rPr>
              <w:t xml:space="preserve">1. </w:t>
            </w:r>
            <w:r w:rsidR="009C3530" w:rsidRPr="005E5BCE">
              <w:rPr>
                <w:lang w:val="en-US"/>
              </w:rPr>
              <w:t>«</w:t>
            </w:r>
            <w:r w:rsidR="009C3530" w:rsidRPr="005E5BCE">
              <w:t>Ренессанс</w:t>
            </w:r>
            <w:r w:rsidR="009C3530" w:rsidRPr="005E5BCE">
              <w:rPr>
                <w:lang w:val="en-US"/>
              </w:rPr>
              <w:t>», «Media-</w:t>
            </w:r>
            <w:r w:rsidR="009C3530" w:rsidRPr="005E5BCE">
              <w:t>системс</w:t>
            </w:r>
            <w:r w:rsidR="009C3530" w:rsidRPr="005E5BCE">
              <w:rPr>
                <w:lang w:val="en-US"/>
              </w:rPr>
              <w:t>», «Public Relations &amp; Promotion Central Asia»</w:t>
            </w:r>
            <w:r w:rsidR="00901E92" w:rsidRPr="005E5BCE">
              <w:rPr>
                <w:lang w:val="kk-KZ"/>
              </w:rPr>
              <w:t>агенттіктерінің тарихы</w:t>
            </w:r>
            <w:r w:rsidRPr="005E5BCE">
              <w:rPr>
                <w:lang w:val="en-US"/>
              </w:rPr>
              <w:t>.</w:t>
            </w:r>
          </w:p>
        </w:tc>
        <w:tc>
          <w:tcPr>
            <w:tcW w:w="1423" w:type="dxa"/>
          </w:tcPr>
          <w:p w:rsidR="002766B1" w:rsidRPr="005E5BCE" w:rsidRDefault="002766B1" w:rsidP="00502C89">
            <w:pPr>
              <w:jc w:val="center"/>
              <w:rPr>
                <w:lang w:val="en-US"/>
              </w:rPr>
            </w:pPr>
          </w:p>
        </w:tc>
        <w:tc>
          <w:tcPr>
            <w:tcW w:w="1128" w:type="dxa"/>
          </w:tcPr>
          <w:p w:rsidR="002766B1" w:rsidRPr="005E5BCE" w:rsidRDefault="002766B1" w:rsidP="00502C89">
            <w:pPr>
              <w:jc w:val="center"/>
              <w:rPr>
                <w:lang w:val="en-US"/>
              </w:rPr>
            </w:pPr>
          </w:p>
          <w:p w:rsidR="002766B1" w:rsidRPr="005E5BCE" w:rsidRDefault="002766B1" w:rsidP="00502C89">
            <w:pPr>
              <w:jc w:val="center"/>
              <w:rPr>
                <w:lang w:val="en-US"/>
              </w:rPr>
            </w:pPr>
          </w:p>
          <w:p w:rsidR="002766B1" w:rsidRPr="005E5BCE" w:rsidRDefault="002766B1" w:rsidP="00502C89">
            <w:pPr>
              <w:jc w:val="center"/>
              <w:rPr>
                <w:lang w:val="en-US"/>
              </w:rPr>
            </w:pPr>
          </w:p>
          <w:p w:rsidR="002766B1" w:rsidRPr="005E5BCE" w:rsidRDefault="002766B1" w:rsidP="00502C89">
            <w:pPr>
              <w:jc w:val="center"/>
            </w:pPr>
            <w:r w:rsidRPr="005E5BCE">
              <w:t>100</w:t>
            </w:r>
          </w:p>
        </w:tc>
      </w:tr>
      <w:tr w:rsidR="002766B1" w:rsidRPr="005E5BCE" w:rsidTr="00C661C7">
        <w:tc>
          <w:tcPr>
            <w:tcW w:w="846" w:type="dxa"/>
          </w:tcPr>
          <w:p w:rsidR="002766B1" w:rsidRPr="005E5BCE" w:rsidRDefault="002766B1" w:rsidP="00502C89">
            <w:pPr>
              <w:jc w:val="center"/>
            </w:pPr>
          </w:p>
        </w:tc>
        <w:tc>
          <w:tcPr>
            <w:tcW w:w="6237" w:type="dxa"/>
          </w:tcPr>
          <w:p w:rsidR="002766B1" w:rsidRPr="005E5BCE" w:rsidRDefault="00901E92" w:rsidP="00502C89">
            <w:pPr>
              <w:tabs>
                <w:tab w:val="left" w:pos="261"/>
              </w:tabs>
              <w:ind w:left="18"/>
              <w:jc w:val="both"/>
              <w:rPr>
                <w:b/>
                <w:bCs/>
                <w:color w:val="000000"/>
                <w:lang w:val="kk-KZ"/>
              </w:rPr>
            </w:pPr>
            <w:r w:rsidRPr="005E5BCE">
              <w:rPr>
                <w:b/>
                <w:lang w:val="kk-KZ"/>
              </w:rPr>
              <w:t>БАРЛЫҒЫ 1 Аралық бақылау</w:t>
            </w:r>
          </w:p>
        </w:tc>
        <w:tc>
          <w:tcPr>
            <w:tcW w:w="1423" w:type="dxa"/>
          </w:tcPr>
          <w:p w:rsidR="002766B1" w:rsidRPr="005E5BCE" w:rsidRDefault="002766B1" w:rsidP="00502C89">
            <w:pPr>
              <w:jc w:val="center"/>
            </w:pPr>
          </w:p>
        </w:tc>
        <w:tc>
          <w:tcPr>
            <w:tcW w:w="1128" w:type="dxa"/>
          </w:tcPr>
          <w:p w:rsidR="002766B1" w:rsidRPr="005E5BCE" w:rsidRDefault="002766B1" w:rsidP="00502C89">
            <w:pPr>
              <w:jc w:val="center"/>
              <w:rPr>
                <w:b/>
              </w:rPr>
            </w:pPr>
            <w:r w:rsidRPr="005E5BCE">
              <w:rPr>
                <w:b/>
              </w:rPr>
              <w:t>100</w:t>
            </w:r>
          </w:p>
        </w:tc>
      </w:tr>
      <w:tr w:rsidR="002766B1" w:rsidRPr="005E5BCE" w:rsidTr="00502C89">
        <w:tc>
          <w:tcPr>
            <w:tcW w:w="9634" w:type="dxa"/>
            <w:gridSpan w:val="4"/>
          </w:tcPr>
          <w:p w:rsidR="002766B1" w:rsidRPr="005E5BCE" w:rsidRDefault="00901E92" w:rsidP="00502C89">
            <w:pPr>
              <w:jc w:val="center"/>
              <w:rPr>
                <w:lang w:val="kk-KZ"/>
              </w:rPr>
            </w:pPr>
            <w:r w:rsidRPr="005E5BCE">
              <w:rPr>
                <w:lang w:val="kk-KZ"/>
              </w:rPr>
              <w:t>2 Аралық бақылау</w:t>
            </w:r>
          </w:p>
          <w:p w:rsidR="002766B1" w:rsidRPr="005E5BCE" w:rsidRDefault="002766B1" w:rsidP="0062672E">
            <w:pPr>
              <w:jc w:val="center"/>
              <w:rPr>
                <w:b/>
                <w:lang w:val="kk-KZ"/>
              </w:rPr>
            </w:pPr>
            <w:r w:rsidRPr="005E5BCE">
              <w:rPr>
                <w:rStyle w:val="apple-style-span"/>
                <w:b/>
                <w:shd w:val="clear" w:color="auto" w:fill="FFFFFF"/>
              </w:rPr>
              <w:t>PR-технологи</w:t>
            </w:r>
            <w:r w:rsidR="00901E92" w:rsidRPr="005E5BCE">
              <w:rPr>
                <w:rStyle w:val="apple-style-span"/>
                <w:b/>
                <w:shd w:val="clear" w:color="auto" w:fill="FFFFFF"/>
                <w:lang w:val="kk-KZ"/>
              </w:rPr>
              <w:t>ялар</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901E92" w:rsidP="0062672E">
            <w:r w:rsidRPr="005E5BCE">
              <w:rPr>
                <w:b/>
                <w:lang w:val="kk-KZ"/>
              </w:rPr>
              <w:t>8.</w:t>
            </w:r>
            <w:r w:rsidR="002766B1" w:rsidRPr="005E5BCE">
              <w:rPr>
                <w:b/>
              </w:rPr>
              <w:t>Лекция</w:t>
            </w:r>
            <w:r w:rsidRPr="005E5BCE">
              <w:rPr>
                <w:b/>
                <w:lang w:val="kk-KZ"/>
              </w:rPr>
              <w:t>.</w:t>
            </w:r>
            <w:r w:rsidRPr="005E5BCE">
              <w:rPr>
                <w:color w:val="212121"/>
                <w:bdr w:val="none" w:sz="0" w:space="0" w:color="auto" w:frame="1"/>
                <w:lang w:val="kk-KZ"/>
              </w:rPr>
              <w:t>Мақсатты аудиториялармен PR-бөлімдерінің (құрылымдардың) жұмысының ерекшеліктері: тәсілдер, жіктеу, нормативтік база және өзара әрекеттесу түрлері.</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901E92" w:rsidP="00502C89">
            <w:r w:rsidRPr="005E5BCE">
              <w:rPr>
                <w:b/>
                <w:lang w:val="kk-KZ"/>
              </w:rPr>
              <w:t>8.</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Ұйымның имиджі мен өмірлік циклі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901E92" w:rsidP="0062672E">
            <w:r w:rsidRPr="005E5BCE">
              <w:rPr>
                <w:b/>
                <w:lang w:val="kk-KZ"/>
              </w:rPr>
              <w:t>9</w:t>
            </w:r>
            <w:r w:rsidR="002766B1" w:rsidRPr="005E5BCE">
              <w:rPr>
                <w:b/>
              </w:rPr>
              <w:t>Лекция</w:t>
            </w:r>
            <w:r w:rsidRPr="005E5BCE">
              <w:rPr>
                <w:b/>
                <w:lang w:val="kk-KZ"/>
              </w:rPr>
              <w:t>.</w:t>
            </w:r>
            <w:r w:rsidR="00C661C7" w:rsidRPr="005E5BCE">
              <w:rPr>
                <w:color w:val="212121"/>
                <w:bdr w:val="none" w:sz="0" w:space="0" w:color="auto" w:frame="1"/>
                <w:lang w:val="kk-KZ"/>
              </w:rPr>
              <w:t>PR-қызметтердің мемлекеттік органдармен өзара әрекеттесуі. Лоббирлеу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502C89">
            <w:pPr>
              <w:rPr>
                <w:b/>
              </w:rPr>
            </w:pPr>
            <w:r w:rsidRPr="005E5BCE">
              <w:rPr>
                <w:b/>
                <w:lang w:val="kk-KZ"/>
              </w:rPr>
              <w:t>9.</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ПР стратегиясы сенім дағдарысында.</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tcPr>
          <w:p w:rsidR="002766B1" w:rsidRPr="005E5BCE" w:rsidRDefault="002766B1" w:rsidP="00502C89">
            <w:pPr>
              <w:jc w:val="center"/>
            </w:pPr>
          </w:p>
        </w:tc>
        <w:tc>
          <w:tcPr>
            <w:tcW w:w="6237" w:type="dxa"/>
          </w:tcPr>
          <w:p w:rsidR="0062672E" w:rsidRPr="005E5BCE" w:rsidRDefault="002766B1" w:rsidP="0062672E">
            <w:r w:rsidRPr="005E5BCE">
              <w:rPr>
                <w:b/>
              </w:rPr>
              <w:t>СРСП:</w:t>
            </w:r>
            <w:r w:rsidR="00C661C7" w:rsidRPr="005E5BCE">
              <w:rPr>
                <w:lang w:val="kk-KZ"/>
              </w:rPr>
              <w:t>4 тапсырманы орындау.</w:t>
            </w:r>
          </w:p>
          <w:p w:rsidR="002766B1" w:rsidRPr="005E5BCE" w:rsidRDefault="002766B1" w:rsidP="00502C89">
            <w:pPr>
              <w:tabs>
                <w:tab w:val="left" w:pos="261"/>
              </w:tabs>
              <w:ind w:left="18"/>
              <w:jc w:val="both"/>
            </w:pP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502C89">
            <w:r w:rsidRPr="005E5BCE">
              <w:rPr>
                <w:b/>
                <w:lang w:val="kk-KZ"/>
              </w:rPr>
              <w:t>10.</w:t>
            </w:r>
            <w:r w:rsidR="002766B1" w:rsidRPr="005E5BCE">
              <w:rPr>
                <w:b/>
              </w:rPr>
              <w:t>Лекция</w:t>
            </w:r>
            <w:r w:rsidRPr="005E5BCE">
              <w:rPr>
                <w:b/>
                <w:lang w:val="kk-KZ"/>
              </w:rPr>
              <w:t>.</w:t>
            </w:r>
            <w:r w:rsidRPr="005E5BCE">
              <w:rPr>
                <w:color w:val="212121"/>
                <w:bdr w:val="none" w:sz="0" w:space="0" w:color="auto" w:frame="1"/>
                <w:lang w:val="kk-KZ"/>
              </w:rPr>
              <w:t>PR бөлімдерінің қызметін жоспарлау және ұйымдастыру. Бизнес-жоспарлар</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502C89">
            <w:pPr>
              <w:jc w:val="both"/>
            </w:pPr>
            <w:r w:rsidRPr="005E5BCE">
              <w:rPr>
                <w:b/>
                <w:lang w:val="kk-KZ"/>
              </w:rPr>
              <w:t>10.</w:t>
            </w:r>
            <w:proofErr w:type="spellStart"/>
            <w:r w:rsidR="002766B1" w:rsidRPr="005E5BCE">
              <w:rPr>
                <w:b/>
              </w:rPr>
              <w:t>Лаборатор</w:t>
            </w:r>
            <w:proofErr w:type="spellEnd"/>
            <w:r w:rsidRPr="005E5BCE">
              <w:rPr>
                <w:b/>
                <w:lang w:val="kk-KZ"/>
              </w:rPr>
              <w:t xml:space="preserve">лық сабақ. </w:t>
            </w:r>
            <w:r w:rsidRPr="005E5BCE">
              <w:rPr>
                <w:color w:val="212121"/>
                <w:bdr w:val="none" w:sz="0" w:space="0" w:color="auto" w:frame="1"/>
                <w:lang w:val="kk-KZ"/>
              </w:rPr>
              <w:t>Копирайтинг PR-дың функциясы ретінде</w:t>
            </w:r>
            <w:r w:rsidRPr="005E5BCE">
              <w:rPr>
                <w:color w:val="212121"/>
                <w:sz w:val="44"/>
                <w:szCs w:val="44"/>
                <w:bdr w:val="none" w:sz="0" w:space="0" w:color="auto" w:frame="1"/>
                <w:lang w:val="kk-KZ"/>
              </w:rPr>
              <w:t>.</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A37D32">
            <w:pPr>
              <w:rPr>
                <w:lang w:val="kk-KZ"/>
              </w:rPr>
            </w:pPr>
            <w:r w:rsidRPr="005E5BCE">
              <w:rPr>
                <w:b/>
                <w:lang w:val="kk-KZ"/>
              </w:rPr>
              <w:t>11.</w:t>
            </w:r>
            <w:r w:rsidR="002766B1" w:rsidRPr="005E5BCE">
              <w:rPr>
                <w:b/>
              </w:rPr>
              <w:t>Лекция</w:t>
            </w:r>
            <w:r w:rsidRPr="005E5BCE">
              <w:rPr>
                <w:b/>
                <w:lang w:val="kk-KZ"/>
              </w:rPr>
              <w:t>.</w:t>
            </w:r>
            <w:r w:rsidRPr="005E5BCE">
              <w:rPr>
                <w:color w:val="212121"/>
                <w:bdr w:val="none" w:sz="0" w:space="0" w:color="auto" w:frame="1"/>
                <w:lang w:val="kk-KZ"/>
              </w:rPr>
              <w:t>Ұйымның корпоративтік мәдениетін басқару. PR бөлімі ұйымның басқа бөлімшелерімен өзара қарым-қатынасы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8D28B1">
            <w:pPr>
              <w:rPr>
                <w:lang w:val="kk-KZ"/>
              </w:rPr>
            </w:pPr>
            <w:r w:rsidRPr="005E5BCE">
              <w:rPr>
                <w:b/>
                <w:lang w:val="kk-KZ"/>
              </w:rPr>
              <w:t>11.</w:t>
            </w:r>
            <w:proofErr w:type="spellStart"/>
            <w:r w:rsidR="002766B1" w:rsidRPr="005E5BCE">
              <w:rPr>
                <w:b/>
              </w:rPr>
              <w:t>Лаборатор</w:t>
            </w:r>
            <w:proofErr w:type="spellEnd"/>
            <w:r w:rsidRPr="005E5BCE">
              <w:rPr>
                <w:b/>
                <w:lang w:val="kk-KZ"/>
              </w:rPr>
              <w:t>лық сабақ</w:t>
            </w:r>
            <w:r w:rsidR="002766B1" w:rsidRPr="005E5BCE">
              <w:rPr>
                <w:b/>
              </w:rPr>
              <w:t>.</w:t>
            </w:r>
            <w:proofErr w:type="spellStart"/>
            <w:r w:rsidR="008D28B1" w:rsidRPr="005E5BCE">
              <w:rPr>
                <w:bdr w:val="none" w:sz="0" w:space="0" w:color="auto" w:frame="1"/>
                <w:shd w:val="clear" w:color="auto" w:fill="F7F7F7"/>
              </w:rPr>
              <w:t>Спичрайтинг</w:t>
            </w:r>
            <w:proofErr w:type="spellEnd"/>
            <w:r w:rsidRPr="005E5BCE">
              <w:rPr>
                <w:bdr w:val="none" w:sz="0" w:space="0" w:color="auto" w:frame="1"/>
                <w:shd w:val="clear" w:color="auto" w:fill="F7F7F7"/>
                <w:lang w:val="en-US"/>
              </w:rPr>
              <w:t>PR</w:t>
            </w:r>
            <w:r w:rsidRPr="005E5BCE">
              <w:rPr>
                <w:bdr w:val="none" w:sz="0" w:space="0" w:color="auto" w:frame="1"/>
                <w:shd w:val="clear" w:color="auto" w:fill="F7F7F7"/>
              </w:rPr>
              <w:t>-</w:t>
            </w:r>
            <w:r w:rsidRPr="005E5BCE">
              <w:rPr>
                <w:bdr w:val="none" w:sz="0" w:space="0" w:color="auto" w:frame="1"/>
                <w:shd w:val="clear" w:color="auto" w:fill="F7F7F7"/>
                <w:lang w:val="kk-KZ"/>
              </w:rPr>
              <w:t>дың функциясы ретінде.</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2766B1" w:rsidP="00502C89">
            <w:r w:rsidRPr="005E5BCE">
              <w:rPr>
                <w:b/>
              </w:rPr>
              <w:t>СРСП:</w:t>
            </w:r>
            <w:r w:rsidR="00C661C7" w:rsidRPr="005E5BCE">
              <w:rPr>
                <w:lang w:val="kk-KZ"/>
              </w:rPr>
              <w:t>5. Тапсырманы орындау.</w:t>
            </w:r>
            <w:r w:rsidR="00C661C7" w:rsidRPr="005E5BCE">
              <w:rPr>
                <w:color w:val="212121"/>
                <w:bdr w:val="none" w:sz="0" w:space="0" w:color="auto" w:frame="1"/>
                <w:lang w:val="kk-KZ"/>
              </w:rPr>
              <w:t>Қоғамдық сөйлеудің принциптері</w:t>
            </w:r>
            <w:r w:rsidR="00C661C7" w:rsidRPr="005E5BCE">
              <w:rPr>
                <w:color w:val="212121"/>
                <w:sz w:val="44"/>
                <w:szCs w:val="44"/>
                <w:bdr w:val="none" w:sz="0" w:space="0" w:color="auto" w:frame="1"/>
                <w:lang w:val="kk-KZ"/>
              </w:rPr>
              <w:t>.</w:t>
            </w:r>
          </w:p>
          <w:p w:rsidR="002766B1" w:rsidRPr="005E5BCE" w:rsidRDefault="00C661C7" w:rsidP="008D28B1">
            <w:pPr>
              <w:tabs>
                <w:tab w:val="left" w:pos="261"/>
              </w:tabs>
              <w:ind w:left="18"/>
              <w:jc w:val="both"/>
              <w:rPr>
                <w:lang w:val="kk-KZ"/>
              </w:rPr>
            </w:pPr>
            <w:r w:rsidRPr="005E5BCE">
              <w:rPr>
                <w:lang w:val="kk-KZ"/>
              </w:rPr>
              <w:t>« үздік халық алдында сөйлеудің принциптері мен мысалдар» тақырыбына доклад дайындау.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A37D32">
            <w:r w:rsidRPr="005E5BCE">
              <w:rPr>
                <w:b/>
                <w:lang w:val="kk-KZ"/>
              </w:rPr>
              <w:t>12.</w:t>
            </w:r>
            <w:r w:rsidR="002766B1" w:rsidRPr="005E5BCE">
              <w:rPr>
                <w:b/>
              </w:rPr>
              <w:t>Лекция</w:t>
            </w:r>
            <w:r w:rsidRPr="005E5BCE">
              <w:rPr>
                <w:b/>
                <w:lang w:val="kk-KZ"/>
              </w:rPr>
              <w:t>.</w:t>
            </w:r>
            <w:r w:rsidRPr="005E5BCE">
              <w:rPr>
                <w:color w:val="212121"/>
                <w:bdr w:val="none" w:sz="0" w:space="0" w:color="auto" w:frame="1"/>
                <w:lang w:val="kk-KZ"/>
              </w:rPr>
              <w:t>Қызметкерлермен қарым-қатынас түрлері: корпоративтік газет, ақпараттық бюллетеньдер, басқа да нысандар</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502C89">
            <w:r w:rsidRPr="005E5BCE">
              <w:rPr>
                <w:b/>
                <w:lang w:val="kk-KZ"/>
              </w:rPr>
              <w:t>12.</w:t>
            </w:r>
            <w:proofErr w:type="spellStart"/>
            <w:r w:rsidR="002766B1" w:rsidRPr="005E5BCE">
              <w:rPr>
                <w:b/>
              </w:rPr>
              <w:t>Лаборато</w:t>
            </w:r>
            <w:proofErr w:type="spellEnd"/>
            <w:r w:rsidRPr="005E5BCE">
              <w:rPr>
                <w:b/>
                <w:lang w:val="kk-KZ"/>
              </w:rPr>
              <w:t>рлық сабақ.</w:t>
            </w:r>
            <w:r w:rsidRPr="005E5BCE">
              <w:rPr>
                <w:color w:val="212121"/>
                <w:bdr w:val="none" w:sz="0" w:space="0" w:color="auto" w:frame="1"/>
                <w:lang w:val="kk-KZ"/>
              </w:rPr>
              <w:t>PR хабарламасының жіктелуі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62672E">
            <w:r w:rsidRPr="005E5BCE">
              <w:rPr>
                <w:b/>
                <w:lang w:val="kk-KZ"/>
              </w:rPr>
              <w:t>13.</w:t>
            </w:r>
            <w:r w:rsidR="002766B1" w:rsidRPr="005E5BCE">
              <w:rPr>
                <w:b/>
              </w:rPr>
              <w:t>Лекция</w:t>
            </w:r>
            <w:r w:rsidRPr="005E5BCE">
              <w:rPr>
                <w:b/>
                <w:lang w:val="kk-KZ"/>
              </w:rPr>
              <w:t>.</w:t>
            </w:r>
            <w:r w:rsidRPr="005E5BCE">
              <w:rPr>
                <w:color w:val="212121"/>
                <w:bdr w:val="none" w:sz="0" w:space="0" w:color="auto" w:frame="1"/>
                <w:lang w:val="kk-KZ"/>
              </w:rPr>
              <w:t>Қоғамдық байланыс қызметтерінің қоғамдық пікірге ықпалы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A37D32">
            <w:r w:rsidRPr="005E5BCE">
              <w:rPr>
                <w:b/>
                <w:lang w:val="kk-KZ"/>
              </w:rPr>
              <w:t>13.</w:t>
            </w:r>
            <w:proofErr w:type="spellStart"/>
            <w:r w:rsidR="002766B1" w:rsidRPr="005E5BCE">
              <w:rPr>
                <w:b/>
              </w:rPr>
              <w:t>Лаборато</w:t>
            </w:r>
            <w:proofErr w:type="spellEnd"/>
            <w:r w:rsidRPr="005E5BCE">
              <w:rPr>
                <w:b/>
                <w:lang w:val="kk-KZ"/>
              </w:rPr>
              <w:t>рлық сабақ.</w:t>
            </w:r>
            <w:r w:rsidRPr="005E5BCE">
              <w:rPr>
                <w:color w:val="212121"/>
                <w:bdr w:val="none" w:sz="0" w:space="0" w:color="auto" w:frame="1"/>
                <w:lang w:val="kk-KZ"/>
              </w:rPr>
              <w:t>Бизнес-ойын «Баспасөз-конференциясы». Пресс-конференцияның негізінде теле-радио үшін баспасөз-релиз және жаңалықтар жазу.</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2766B1" w:rsidP="00502C89">
            <w:r w:rsidRPr="005E5BCE">
              <w:rPr>
                <w:b/>
              </w:rPr>
              <w:t>СРСП:</w:t>
            </w:r>
            <w:r w:rsidR="00C661C7" w:rsidRPr="005E5BCE">
              <w:rPr>
                <w:lang w:val="kk-KZ"/>
              </w:rPr>
              <w:t xml:space="preserve">6 тапсырманы орындау. </w:t>
            </w:r>
            <w:r w:rsidR="00C661C7" w:rsidRPr="005E5BCE">
              <w:rPr>
                <w:color w:val="212121"/>
                <w:bdr w:val="none" w:sz="0" w:space="0" w:color="auto" w:frame="1"/>
                <w:lang w:val="kk-KZ"/>
              </w:rPr>
              <w:t>Интернеттегі медиа-мәтіндер.</w:t>
            </w:r>
          </w:p>
          <w:p w:rsidR="002766B1" w:rsidRPr="005E5BCE" w:rsidRDefault="00C661C7" w:rsidP="00502C89">
            <w:pPr>
              <w:tabs>
                <w:tab w:val="left" w:pos="261"/>
              </w:tabs>
              <w:ind w:left="18"/>
              <w:jc w:val="both"/>
            </w:pPr>
            <w:r w:rsidRPr="005E5BCE">
              <w:rPr>
                <w:color w:val="212121"/>
                <w:bdr w:val="none" w:sz="0" w:space="0" w:color="auto" w:frame="1"/>
                <w:lang w:val="kk-KZ"/>
              </w:rPr>
              <w:t>Интернеттегі медиа-мәтіндерді мазмұнды талдау.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502C89">
            <w:pPr>
              <w:spacing w:line="285" w:lineRule="atLeast"/>
              <w:jc w:val="both"/>
            </w:pPr>
            <w:r w:rsidRPr="005E5BCE">
              <w:rPr>
                <w:b/>
                <w:lang w:val="kk-KZ"/>
              </w:rPr>
              <w:t>14.</w:t>
            </w:r>
            <w:proofErr w:type="spellStart"/>
            <w:r w:rsidR="002766B1" w:rsidRPr="005E5BCE">
              <w:rPr>
                <w:b/>
              </w:rPr>
              <w:t>Лекци</w:t>
            </w:r>
            <w:proofErr w:type="spellEnd"/>
            <w:r w:rsidRPr="005E5BCE">
              <w:rPr>
                <w:b/>
                <w:lang w:val="kk-KZ"/>
              </w:rPr>
              <w:t>я.</w:t>
            </w:r>
            <w:r w:rsidRPr="005E5BCE">
              <w:rPr>
                <w:color w:val="212121"/>
                <w:bdr w:val="none" w:sz="0" w:space="0" w:color="auto" w:frame="1"/>
                <w:lang w:val="kk-KZ"/>
              </w:rPr>
              <w:t>БАҚ-ты қоғамдық қатынастарда пайдалану стратегиясы және тактикасы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A37D32">
            <w:r w:rsidRPr="005E5BCE">
              <w:rPr>
                <w:b/>
                <w:lang w:val="kk-KZ"/>
              </w:rPr>
              <w:t>14.</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Байланыс ағындарын басқару. Сыртқы аудитория үшін бақыланатын PR материалдары. Ішкі аудиториялар үшін бақыланатын PR материалдары</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62672E">
            <w:pPr>
              <w:spacing w:line="285" w:lineRule="atLeast"/>
              <w:jc w:val="both"/>
            </w:pPr>
            <w:r w:rsidRPr="005E5BCE">
              <w:rPr>
                <w:b/>
                <w:lang w:val="kk-KZ"/>
              </w:rPr>
              <w:t>15.</w:t>
            </w:r>
            <w:proofErr w:type="spellStart"/>
            <w:r w:rsidR="002766B1" w:rsidRPr="005E5BCE">
              <w:rPr>
                <w:b/>
              </w:rPr>
              <w:t>Лекци</w:t>
            </w:r>
            <w:proofErr w:type="spellEnd"/>
            <w:r w:rsidRPr="005E5BCE">
              <w:rPr>
                <w:b/>
                <w:lang w:val="kk-KZ"/>
              </w:rPr>
              <w:t>я.</w:t>
            </w:r>
            <w:r w:rsidRPr="005E5BCE">
              <w:rPr>
                <w:color w:val="212121"/>
              </w:rPr>
              <w:t>Корпоративтікбаспасөзорталығынұйымдастыру. Өкілдіңфункциялары. PR-құрылымдардыңбұқаралықақпаратқұралдарыменөзараәрекеттесуерекшеліктері.</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A37D32">
            <w:pPr>
              <w:jc w:val="both"/>
            </w:pPr>
            <w:r w:rsidRPr="005E5BCE">
              <w:rPr>
                <w:b/>
                <w:lang w:val="kk-KZ"/>
              </w:rPr>
              <w:t>15.</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Бюджеттік PR-агенттіктер мен баспасөз қызметі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tcPr>
          <w:p w:rsidR="002766B1" w:rsidRPr="005E5BCE" w:rsidRDefault="002766B1" w:rsidP="00502C89">
            <w:pPr>
              <w:jc w:val="center"/>
            </w:pPr>
          </w:p>
        </w:tc>
        <w:tc>
          <w:tcPr>
            <w:tcW w:w="6237" w:type="dxa"/>
          </w:tcPr>
          <w:p w:rsidR="00C661C7" w:rsidRPr="005E5BCE" w:rsidRDefault="002766B1" w:rsidP="00C661C7">
            <w:pPr>
              <w:rPr>
                <w:i/>
                <w:lang w:val="kk-KZ"/>
              </w:rPr>
            </w:pPr>
            <w:r w:rsidRPr="005E5BCE">
              <w:rPr>
                <w:b/>
              </w:rPr>
              <w:t>СРСП:</w:t>
            </w:r>
            <w:r w:rsidR="00C661C7" w:rsidRPr="005E5BCE">
              <w:rPr>
                <w:lang w:val="kk-KZ"/>
              </w:rPr>
              <w:t>7 тапсырманы орындау.</w:t>
            </w:r>
            <w:r w:rsidR="00C661C7" w:rsidRPr="005E5BCE">
              <w:rPr>
                <w:color w:val="212121"/>
                <w:bdr w:val="none" w:sz="0" w:space="0" w:color="auto" w:frame="1"/>
                <w:lang w:val="kk-KZ"/>
              </w:rPr>
              <w:t>PR-технологиялар мен PR құралдарының ерекшеліктері.</w:t>
            </w:r>
          </w:p>
          <w:p w:rsidR="002766B1" w:rsidRPr="005E5BCE" w:rsidRDefault="002766B1" w:rsidP="00C661C7">
            <w:pPr>
              <w:rPr>
                <w:i/>
                <w:lang w:val="kk-KZ"/>
              </w:rPr>
            </w:pPr>
            <w:r w:rsidRPr="005E5BCE">
              <w:rPr>
                <w:lang w:val="kk-KZ"/>
              </w:rPr>
              <w:t>«</w:t>
            </w:r>
            <w:r w:rsidR="00C661C7" w:rsidRPr="005E5BCE">
              <w:rPr>
                <w:color w:val="212121"/>
                <w:bdr w:val="none" w:sz="0" w:space="0" w:color="auto" w:frame="1"/>
                <w:lang w:val="kk-KZ"/>
              </w:rPr>
              <w:t>Ұйымның басқару жүйесіндегі PR, маркетинг, жарнама әрекеттестігі» тақырыбына доклад дайындау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9</w:t>
            </w:r>
          </w:p>
        </w:tc>
      </w:tr>
      <w:tr w:rsidR="002766B1" w:rsidRPr="005E5BCE" w:rsidTr="00C661C7">
        <w:tc>
          <w:tcPr>
            <w:tcW w:w="846" w:type="dxa"/>
          </w:tcPr>
          <w:p w:rsidR="002766B1" w:rsidRPr="005E5BCE" w:rsidRDefault="002766B1" w:rsidP="00502C89">
            <w:pPr>
              <w:jc w:val="center"/>
            </w:pPr>
          </w:p>
        </w:tc>
        <w:tc>
          <w:tcPr>
            <w:tcW w:w="6237" w:type="dxa"/>
          </w:tcPr>
          <w:p w:rsidR="002766B1" w:rsidRPr="005E5BCE" w:rsidRDefault="005E5BCE" w:rsidP="00502C89">
            <w:pPr>
              <w:tabs>
                <w:tab w:val="left" w:pos="261"/>
              </w:tabs>
              <w:ind w:left="18"/>
              <w:jc w:val="both"/>
            </w:pPr>
            <w:r w:rsidRPr="005E5BCE">
              <w:rPr>
                <w:b/>
                <w:lang w:val="kk-KZ"/>
              </w:rPr>
              <w:t>БАРЛЫҒЫ</w:t>
            </w:r>
            <w:r w:rsidR="002766B1" w:rsidRPr="005E5BCE">
              <w:rPr>
                <w:b/>
              </w:rPr>
              <w:t xml:space="preserve">2 </w:t>
            </w:r>
            <w:r w:rsidRPr="005E5BCE">
              <w:rPr>
                <w:b/>
                <w:lang w:val="kk-KZ"/>
              </w:rPr>
              <w:t>Аралық бақылау</w:t>
            </w:r>
          </w:p>
        </w:tc>
        <w:tc>
          <w:tcPr>
            <w:tcW w:w="1423" w:type="dxa"/>
          </w:tcPr>
          <w:p w:rsidR="002766B1" w:rsidRPr="005E5BCE" w:rsidRDefault="002766B1" w:rsidP="00502C89">
            <w:pPr>
              <w:jc w:val="center"/>
            </w:pPr>
          </w:p>
        </w:tc>
        <w:tc>
          <w:tcPr>
            <w:tcW w:w="1128" w:type="dxa"/>
          </w:tcPr>
          <w:p w:rsidR="002766B1" w:rsidRPr="005E5BCE" w:rsidRDefault="002766B1" w:rsidP="00502C89">
            <w:pPr>
              <w:jc w:val="center"/>
              <w:rPr>
                <w:b/>
              </w:rPr>
            </w:pPr>
            <w:r w:rsidRPr="005E5BCE">
              <w:rPr>
                <w:b/>
              </w:rPr>
              <w:t>100</w:t>
            </w:r>
          </w:p>
        </w:tc>
      </w:tr>
    </w:tbl>
    <w:p w:rsidR="002766B1" w:rsidRPr="005E5BCE" w:rsidRDefault="002766B1" w:rsidP="002766B1">
      <w:pPr>
        <w:jc w:val="both"/>
      </w:pPr>
    </w:p>
    <w:p w:rsidR="002766B1" w:rsidRPr="005E5BCE" w:rsidRDefault="00694F19" w:rsidP="00D15887">
      <w:pPr>
        <w:jc w:val="both"/>
        <w:rPr>
          <w:lang w:val="kk-KZ"/>
        </w:rPr>
      </w:pPr>
      <w:r>
        <w:rPr>
          <w:lang w:val="kk-KZ"/>
        </w:rPr>
        <w:t>Дәріскер</w:t>
      </w:r>
      <w:r w:rsidR="002766B1" w:rsidRPr="005E5BCE">
        <w:tab/>
      </w:r>
      <w:r w:rsidR="002766B1" w:rsidRPr="005E5BCE">
        <w:tab/>
      </w:r>
      <w:r w:rsidR="002766B1" w:rsidRPr="005E5BCE">
        <w:tab/>
      </w:r>
      <w:r w:rsidR="002766B1" w:rsidRPr="005E5BCE">
        <w:tab/>
      </w:r>
      <w:bookmarkStart w:id="0" w:name="_GoBack"/>
      <w:bookmarkEnd w:id="0"/>
      <w:r w:rsidR="00D15887" w:rsidRPr="005E5BCE">
        <w:rPr>
          <w:lang w:val="kk-KZ"/>
        </w:rPr>
        <w:t xml:space="preserve">                       Мамырова К.С.</w:t>
      </w:r>
    </w:p>
    <w:p w:rsidR="002766B1" w:rsidRPr="005E5BCE" w:rsidRDefault="002766B1" w:rsidP="002766B1"/>
    <w:p w:rsidR="002766B1" w:rsidRPr="005E5BCE" w:rsidRDefault="00004C90" w:rsidP="002766B1">
      <w:pPr>
        <w:jc w:val="both"/>
      </w:pPr>
      <w:proofErr w:type="spellStart"/>
      <w:r w:rsidRPr="005E5BCE">
        <w:t>М</w:t>
      </w:r>
      <w:r w:rsidR="002766B1" w:rsidRPr="005E5BCE">
        <w:t>етодбюро</w:t>
      </w:r>
      <w:proofErr w:type="spellEnd"/>
      <w:r>
        <w:t xml:space="preserve"> т</w:t>
      </w:r>
      <w:r>
        <w:rPr>
          <w:lang w:val="kk-KZ"/>
        </w:rPr>
        <w:t>өрайым</w:t>
      </w:r>
      <w:r w:rsidR="002766B1" w:rsidRPr="005E5BCE">
        <w:tab/>
      </w:r>
      <w:r w:rsidR="002766B1" w:rsidRPr="005E5BCE">
        <w:tab/>
      </w:r>
      <w:r w:rsidR="002766B1" w:rsidRPr="005E5BCE">
        <w:tab/>
      </w:r>
      <w:r w:rsidR="002766B1" w:rsidRPr="005E5BCE">
        <w:tab/>
      </w:r>
      <w:r w:rsidR="002766B1" w:rsidRPr="005E5BCE">
        <w:tab/>
      </w:r>
    </w:p>
    <w:p w:rsidR="002766B1" w:rsidRPr="005E5BCE" w:rsidRDefault="00004C90" w:rsidP="002766B1">
      <w:pPr>
        <w:jc w:val="both"/>
        <w:rPr>
          <w:lang w:val="kk-KZ"/>
        </w:rPr>
      </w:pPr>
      <w:r>
        <w:t xml:space="preserve">доцент, </w:t>
      </w:r>
      <w:proofErr w:type="spellStart"/>
      <w:r w:rsidR="002766B1" w:rsidRPr="005E5BCE">
        <w:t>филол</w:t>
      </w:r>
      <w:proofErr w:type="spellEnd"/>
      <w:proofErr w:type="gramStart"/>
      <w:r w:rsidR="002766B1" w:rsidRPr="005E5BCE">
        <w:t>.</w:t>
      </w:r>
      <w:r>
        <w:rPr>
          <w:lang w:val="kk-KZ"/>
        </w:rPr>
        <w:t>ғ.</w:t>
      </w:r>
      <w:proofErr w:type="gramEnd"/>
      <w:r>
        <w:rPr>
          <w:lang w:val="kk-KZ"/>
        </w:rPr>
        <w:t>к.</w:t>
      </w:r>
      <w:r w:rsidR="002766B1" w:rsidRPr="005E5BCE">
        <w:tab/>
      </w:r>
      <w:r w:rsidR="002766B1" w:rsidRPr="005E5BCE">
        <w:tab/>
      </w:r>
      <w:r w:rsidR="002766B1" w:rsidRPr="005E5BCE">
        <w:tab/>
      </w:r>
      <w:r w:rsidR="002766B1" w:rsidRPr="005E5BCE">
        <w:tab/>
      </w:r>
      <w:r w:rsidR="002766B1" w:rsidRPr="005E5BCE">
        <w:tab/>
      </w:r>
      <w:r w:rsidR="002766B1" w:rsidRPr="005E5BCE">
        <w:tab/>
      </w:r>
      <w:r w:rsidR="002766B1" w:rsidRPr="005E5BCE">
        <w:rPr>
          <w:lang w:val="kk-KZ"/>
        </w:rPr>
        <w:t xml:space="preserve">                       Негизбаева М.О.</w:t>
      </w:r>
    </w:p>
    <w:p w:rsidR="002766B1" w:rsidRPr="00D67440" w:rsidRDefault="00004C90" w:rsidP="002766B1">
      <w:pPr>
        <w:jc w:val="both"/>
        <w:rPr>
          <w:lang w:val="kk-KZ"/>
        </w:rPr>
      </w:pPr>
      <w:r>
        <w:rPr>
          <w:lang w:val="kk-KZ"/>
        </w:rPr>
        <w:t>Бекітілді</w:t>
      </w:r>
    </w:p>
    <w:p w:rsidR="002766B1" w:rsidRPr="00D67440" w:rsidRDefault="00004C90" w:rsidP="002766B1">
      <w:pPr>
        <w:jc w:val="both"/>
        <w:rPr>
          <w:lang w:val="kk-KZ"/>
        </w:rPr>
      </w:pPr>
      <w:r>
        <w:rPr>
          <w:lang w:val="kk-KZ"/>
        </w:rPr>
        <w:t>хаттама</w:t>
      </w:r>
      <w:r w:rsidR="002766B1" w:rsidRPr="00D67440">
        <w:rPr>
          <w:lang w:val="kk-KZ"/>
        </w:rPr>
        <w:t xml:space="preserve"> № _ _</w:t>
      </w:r>
      <w:r w:rsidR="002766B1" w:rsidRPr="00D67440">
        <w:rPr>
          <w:u w:val="single"/>
          <w:lang w:val="kk-KZ"/>
        </w:rPr>
        <w:t xml:space="preserve"> 2018</w:t>
      </w:r>
      <w:r w:rsidR="002766B1" w:rsidRPr="00D67440">
        <w:rPr>
          <w:lang w:val="kk-KZ"/>
        </w:rPr>
        <w:t xml:space="preserve"> г.</w:t>
      </w:r>
    </w:p>
    <w:p w:rsidR="002766B1" w:rsidRPr="00D67440" w:rsidRDefault="002766B1" w:rsidP="002766B1">
      <w:pPr>
        <w:spacing w:line="360" w:lineRule="auto"/>
        <w:jc w:val="both"/>
        <w:rPr>
          <w:lang w:val="kk-KZ"/>
        </w:rPr>
      </w:pPr>
    </w:p>
    <w:p w:rsidR="002766B1" w:rsidRPr="00D67440" w:rsidRDefault="005E5BCE" w:rsidP="002766B1">
      <w:pPr>
        <w:jc w:val="both"/>
        <w:rPr>
          <w:lang w:val="kk-KZ"/>
        </w:rPr>
      </w:pPr>
      <w:r>
        <w:rPr>
          <w:lang w:val="kk-KZ"/>
        </w:rPr>
        <w:t>Кафедра меңгерушісі</w:t>
      </w:r>
      <w:r w:rsidR="002766B1" w:rsidRPr="00D67440">
        <w:rPr>
          <w:lang w:val="kk-KZ"/>
        </w:rPr>
        <w:tab/>
      </w:r>
      <w:r w:rsidR="002766B1" w:rsidRPr="00D67440">
        <w:rPr>
          <w:lang w:val="kk-KZ"/>
        </w:rPr>
        <w:tab/>
      </w:r>
      <w:r w:rsidR="002766B1" w:rsidRPr="00D67440">
        <w:rPr>
          <w:lang w:val="kk-KZ"/>
        </w:rPr>
        <w:tab/>
      </w:r>
      <w:r w:rsidR="002766B1" w:rsidRPr="00D67440">
        <w:rPr>
          <w:lang w:val="kk-KZ"/>
        </w:rPr>
        <w:tab/>
      </w:r>
      <w:r w:rsidR="002766B1" w:rsidRPr="00D67440">
        <w:rPr>
          <w:lang w:val="kk-KZ"/>
        </w:rPr>
        <w:tab/>
      </w:r>
    </w:p>
    <w:p w:rsidR="002766B1" w:rsidRPr="005E5BCE" w:rsidRDefault="00004C90" w:rsidP="002766B1">
      <w:pPr>
        <w:jc w:val="both"/>
      </w:pPr>
      <w:r>
        <w:t xml:space="preserve">профессор, </w:t>
      </w:r>
      <w:proofErr w:type="spellStart"/>
      <w:r w:rsidR="002766B1" w:rsidRPr="005E5BCE">
        <w:t>филол</w:t>
      </w:r>
      <w:proofErr w:type="spellEnd"/>
      <w:r w:rsidR="002766B1" w:rsidRPr="005E5BCE">
        <w:t>.</w:t>
      </w:r>
      <w:r>
        <w:rPr>
          <w:lang w:val="kk-KZ"/>
        </w:rPr>
        <w:t>ғ. д</w:t>
      </w:r>
      <w:proofErr w:type="gramStart"/>
      <w:r>
        <w:rPr>
          <w:lang w:val="kk-KZ"/>
        </w:rPr>
        <w:t>.</w:t>
      </w:r>
      <w:r w:rsidR="002766B1" w:rsidRPr="005E5BCE">
        <w:t>.</w:t>
      </w:r>
      <w:r w:rsidR="002766B1" w:rsidRPr="005E5BCE">
        <w:tab/>
      </w:r>
      <w:r w:rsidR="002766B1" w:rsidRPr="005E5BCE">
        <w:tab/>
      </w:r>
      <w:r w:rsidR="002766B1" w:rsidRPr="005E5BCE">
        <w:tab/>
      </w:r>
      <w:r w:rsidR="002766B1" w:rsidRPr="005E5BCE">
        <w:tab/>
      </w:r>
      <w:r w:rsidR="002766B1" w:rsidRPr="005E5BCE">
        <w:tab/>
        <w:t xml:space="preserve">                        </w:t>
      </w:r>
      <w:proofErr w:type="gramEnd"/>
      <w:r w:rsidR="002766B1" w:rsidRPr="005E5BCE">
        <w:t>Шынгысова Н.Т.</w:t>
      </w:r>
    </w:p>
    <w:p w:rsidR="002766B1" w:rsidRPr="005E5BCE" w:rsidRDefault="00004C90" w:rsidP="002766B1">
      <w:pPr>
        <w:jc w:val="both"/>
      </w:pPr>
      <w:r>
        <w:rPr>
          <w:lang w:val="kk-KZ"/>
        </w:rPr>
        <w:t>Бекітілді</w:t>
      </w:r>
    </w:p>
    <w:p w:rsidR="002766B1" w:rsidRDefault="00004C90" w:rsidP="002766B1">
      <w:pPr>
        <w:jc w:val="both"/>
      </w:pPr>
      <w:r>
        <w:rPr>
          <w:lang w:val="kk-KZ"/>
        </w:rPr>
        <w:t>хаттама</w:t>
      </w:r>
      <w:r w:rsidR="002766B1">
        <w:t xml:space="preserve"> № __ _</w:t>
      </w:r>
      <w:r w:rsidR="002766B1">
        <w:rPr>
          <w:u w:val="single"/>
        </w:rPr>
        <w:t xml:space="preserve"> 201</w:t>
      </w:r>
      <w:r w:rsidR="002766B1" w:rsidRPr="00AC6342">
        <w:t>8</w:t>
      </w:r>
      <w:r w:rsidR="002766B1">
        <w:t>г.</w:t>
      </w:r>
    </w:p>
    <w:p w:rsidR="002766B1" w:rsidRPr="00CB3669" w:rsidRDefault="002766B1" w:rsidP="002766B1"/>
    <w:p w:rsidR="002766B1" w:rsidRPr="00CB3669" w:rsidRDefault="002766B1" w:rsidP="002766B1"/>
    <w:p w:rsidR="002766B1" w:rsidRPr="00CB3669" w:rsidRDefault="002766B1" w:rsidP="002766B1"/>
    <w:p w:rsidR="002766B1" w:rsidRDefault="002766B1" w:rsidP="002766B1"/>
    <w:p w:rsidR="002766B1" w:rsidRDefault="002766B1" w:rsidP="002766B1"/>
    <w:p w:rsidR="002766B1" w:rsidRDefault="002766B1" w:rsidP="002766B1"/>
    <w:p w:rsidR="002766B1" w:rsidRDefault="002766B1" w:rsidP="002766B1"/>
    <w:p w:rsidR="002766B1" w:rsidRDefault="002766B1" w:rsidP="002766B1"/>
    <w:p w:rsidR="002766B1" w:rsidRDefault="002766B1" w:rsidP="002766B1"/>
    <w:p w:rsidR="00623F41" w:rsidRDefault="00623F41"/>
    <w:sectPr w:rsidR="00623F41" w:rsidSect="00BD4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590"/>
    <w:multiLevelType w:val="hybridMultilevel"/>
    <w:tmpl w:val="415258DE"/>
    <w:lvl w:ilvl="0" w:tplc="66043D68">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747ACA"/>
    <w:multiLevelType w:val="hybridMultilevel"/>
    <w:tmpl w:val="5C0E1E6E"/>
    <w:lvl w:ilvl="0" w:tplc="81F4FDF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55377003"/>
    <w:multiLevelType w:val="hybridMultilevel"/>
    <w:tmpl w:val="33BC1BA8"/>
    <w:lvl w:ilvl="0" w:tplc="4426DDE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33B0B97"/>
    <w:multiLevelType w:val="hybridMultilevel"/>
    <w:tmpl w:val="0FA0D6FC"/>
    <w:lvl w:ilvl="0" w:tplc="7326090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6B1"/>
    <w:rsid w:val="00004C90"/>
    <w:rsid w:val="00092765"/>
    <w:rsid w:val="00212F58"/>
    <w:rsid w:val="002766B1"/>
    <w:rsid w:val="0030450B"/>
    <w:rsid w:val="004336BC"/>
    <w:rsid w:val="00453531"/>
    <w:rsid w:val="004947D0"/>
    <w:rsid w:val="004F6AAB"/>
    <w:rsid w:val="005330CA"/>
    <w:rsid w:val="005C2963"/>
    <w:rsid w:val="005E5BCE"/>
    <w:rsid w:val="005F3922"/>
    <w:rsid w:val="00623F41"/>
    <w:rsid w:val="0062672E"/>
    <w:rsid w:val="00694F19"/>
    <w:rsid w:val="00716976"/>
    <w:rsid w:val="0089738F"/>
    <w:rsid w:val="008D28B1"/>
    <w:rsid w:val="00901E92"/>
    <w:rsid w:val="009C3530"/>
    <w:rsid w:val="00A307A8"/>
    <w:rsid w:val="00A37D32"/>
    <w:rsid w:val="00A74DF6"/>
    <w:rsid w:val="00C661C7"/>
    <w:rsid w:val="00D15887"/>
    <w:rsid w:val="00D33401"/>
    <w:rsid w:val="00D67440"/>
    <w:rsid w:val="00E10635"/>
    <w:rsid w:val="00E44398"/>
    <w:rsid w:val="00EF45A7"/>
    <w:rsid w:val="00F31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6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766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uiPriority w:val="9"/>
    <w:semiHidden/>
    <w:unhideWhenUsed/>
    <w:qFormat/>
    <w:rsid w:val="002766B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66B1"/>
    <w:rPr>
      <w:rFonts w:asciiTheme="majorHAnsi" w:eastAsiaTheme="majorEastAsia" w:hAnsiTheme="majorHAnsi" w:cstheme="majorBidi"/>
      <w:color w:val="2E74B5" w:themeColor="accent1" w:themeShade="BF"/>
      <w:sz w:val="32"/>
      <w:szCs w:val="32"/>
      <w:lang w:eastAsia="ru-RU"/>
    </w:rPr>
  </w:style>
  <w:style w:type="character" w:customStyle="1" w:styleId="70">
    <w:name w:val="Заголовок 7 Знак"/>
    <w:basedOn w:val="a0"/>
    <w:link w:val="7"/>
    <w:uiPriority w:val="9"/>
    <w:semiHidden/>
    <w:rsid w:val="002766B1"/>
    <w:rPr>
      <w:rFonts w:asciiTheme="majorHAnsi" w:eastAsiaTheme="majorEastAsia" w:hAnsiTheme="majorHAnsi" w:cstheme="majorBidi"/>
      <w:i/>
      <w:iCs/>
      <w:color w:val="1F4D78" w:themeColor="accent1" w:themeShade="7F"/>
      <w:sz w:val="24"/>
      <w:szCs w:val="24"/>
      <w:lang w:eastAsia="ru-RU"/>
    </w:rPr>
  </w:style>
  <w:style w:type="paragraph" w:customStyle="1" w:styleId="11">
    <w:name w:val="Обычный1"/>
    <w:rsid w:val="002766B1"/>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2766B1"/>
    <w:pPr>
      <w:ind w:left="720"/>
      <w:contextualSpacing/>
    </w:pPr>
  </w:style>
  <w:style w:type="character" w:customStyle="1" w:styleId="apple-converted-space">
    <w:name w:val="apple-converted-space"/>
    <w:basedOn w:val="a0"/>
    <w:rsid w:val="002766B1"/>
  </w:style>
  <w:style w:type="character" w:customStyle="1" w:styleId="apple-style-span">
    <w:name w:val="apple-style-span"/>
    <w:basedOn w:val="a0"/>
    <w:rsid w:val="002766B1"/>
  </w:style>
  <w:style w:type="character" w:styleId="a4">
    <w:name w:val="Strong"/>
    <w:basedOn w:val="a0"/>
    <w:uiPriority w:val="22"/>
    <w:qFormat/>
    <w:rsid w:val="002766B1"/>
    <w:rPr>
      <w:b/>
      <w:bCs/>
    </w:rPr>
  </w:style>
  <w:style w:type="character" w:styleId="a5">
    <w:name w:val="Hyperlink"/>
    <w:basedOn w:val="a0"/>
    <w:uiPriority w:val="99"/>
    <w:unhideWhenUsed/>
    <w:rsid w:val="004947D0"/>
    <w:rPr>
      <w:color w:val="0563C1" w:themeColor="hyperlink"/>
      <w:u w:val="single"/>
    </w:rPr>
  </w:style>
  <w:style w:type="character" w:styleId="a6">
    <w:name w:val="Emphasis"/>
    <w:basedOn w:val="a0"/>
    <w:qFormat/>
    <w:rsid w:val="004947D0"/>
    <w:rPr>
      <w:i/>
      <w:iCs/>
    </w:rPr>
  </w:style>
  <w:style w:type="paragraph" w:styleId="HTML">
    <w:name w:val="HTML Preformatted"/>
    <w:basedOn w:val="a"/>
    <w:link w:val="HTML0"/>
    <w:uiPriority w:val="99"/>
    <w:semiHidden/>
    <w:unhideWhenUsed/>
    <w:rsid w:val="004F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F6AAB"/>
    <w:rPr>
      <w:rFonts w:ascii="Courier New" w:eastAsia="Times New Roman" w:hAnsi="Courier New" w:cs="Courier New"/>
      <w:sz w:val="20"/>
      <w:szCs w:val="20"/>
    </w:rPr>
  </w:style>
  <w:style w:type="paragraph" w:styleId="a7">
    <w:name w:val="Balloon Text"/>
    <w:basedOn w:val="a"/>
    <w:link w:val="a8"/>
    <w:uiPriority w:val="99"/>
    <w:semiHidden/>
    <w:unhideWhenUsed/>
    <w:rsid w:val="00D67440"/>
    <w:rPr>
      <w:rFonts w:ascii="Tahoma" w:hAnsi="Tahoma" w:cs="Tahoma"/>
      <w:sz w:val="16"/>
      <w:szCs w:val="16"/>
    </w:rPr>
  </w:style>
  <w:style w:type="character" w:customStyle="1" w:styleId="a8">
    <w:name w:val="Текст выноски Знак"/>
    <w:basedOn w:val="a0"/>
    <w:link w:val="a7"/>
    <w:uiPriority w:val="99"/>
    <w:semiHidden/>
    <w:rsid w:val="00D674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2890529">
      <w:bodyDiv w:val="1"/>
      <w:marLeft w:val="0"/>
      <w:marRight w:val="0"/>
      <w:marTop w:val="0"/>
      <w:marBottom w:val="0"/>
      <w:divBdr>
        <w:top w:val="none" w:sz="0" w:space="0" w:color="auto"/>
        <w:left w:val="none" w:sz="0" w:space="0" w:color="auto"/>
        <w:bottom w:val="none" w:sz="0" w:space="0" w:color="auto"/>
        <w:right w:val="none" w:sz="0" w:space="0" w:color="auto"/>
      </w:divBdr>
      <w:divsChild>
        <w:div w:id="491868626">
          <w:marLeft w:val="0"/>
          <w:marRight w:val="0"/>
          <w:marTop w:val="0"/>
          <w:marBottom w:val="0"/>
          <w:divBdr>
            <w:top w:val="none" w:sz="0" w:space="0" w:color="auto"/>
            <w:left w:val="none" w:sz="0" w:space="0" w:color="auto"/>
            <w:bottom w:val="none" w:sz="0" w:space="0" w:color="auto"/>
            <w:right w:val="none" w:sz="0" w:space="0" w:color="auto"/>
          </w:divBdr>
        </w:div>
      </w:divsChild>
    </w:div>
    <w:div w:id="593321906">
      <w:bodyDiv w:val="1"/>
      <w:marLeft w:val="0"/>
      <w:marRight w:val="0"/>
      <w:marTop w:val="0"/>
      <w:marBottom w:val="0"/>
      <w:divBdr>
        <w:top w:val="none" w:sz="0" w:space="0" w:color="auto"/>
        <w:left w:val="none" w:sz="0" w:space="0" w:color="auto"/>
        <w:bottom w:val="none" w:sz="0" w:space="0" w:color="auto"/>
        <w:right w:val="none" w:sz="0" w:space="0" w:color="auto"/>
      </w:divBdr>
      <w:divsChild>
        <w:div w:id="92556498">
          <w:marLeft w:val="0"/>
          <w:marRight w:val="0"/>
          <w:marTop w:val="0"/>
          <w:marBottom w:val="0"/>
          <w:divBdr>
            <w:top w:val="none" w:sz="0" w:space="0" w:color="auto"/>
            <w:left w:val="none" w:sz="0" w:space="0" w:color="auto"/>
            <w:bottom w:val="none" w:sz="0" w:space="0" w:color="auto"/>
            <w:right w:val="none" w:sz="0" w:space="0" w:color="auto"/>
          </w:divBdr>
        </w:div>
      </w:divsChild>
    </w:div>
    <w:div w:id="1735856304">
      <w:bodyDiv w:val="1"/>
      <w:marLeft w:val="0"/>
      <w:marRight w:val="0"/>
      <w:marTop w:val="0"/>
      <w:marBottom w:val="0"/>
      <w:divBdr>
        <w:top w:val="none" w:sz="0" w:space="0" w:color="auto"/>
        <w:left w:val="none" w:sz="0" w:space="0" w:color="auto"/>
        <w:bottom w:val="none" w:sz="0" w:space="0" w:color="auto"/>
        <w:right w:val="none" w:sz="0" w:space="0" w:color="auto"/>
      </w:divBdr>
      <w:divsChild>
        <w:div w:id="1087313504">
          <w:marLeft w:val="0"/>
          <w:marRight w:val="0"/>
          <w:marTop w:val="0"/>
          <w:marBottom w:val="0"/>
          <w:divBdr>
            <w:top w:val="none" w:sz="0" w:space="0" w:color="auto"/>
            <w:left w:val="none" w:sz="0" w:space="0" w:color="auto"/>
            <w:bottom w:val="none" w:sz="0" w:space="0" w:color="auto"/>
            <w:right w:val="none" w:sz="0" w:space="0" w:color="auto"/>
          </w:divBdr>
        </w:div>
      </w:divsChild>
    </w:div>
    <w:div w:id="20168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ssclub.kz/" TargetMode="External"/><Relationship Id="rId5" Type="http://schemas.openxmlformats.org/officeDocument/2006/relationships/hyperlink" Target="http://www.manag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1458</Words>
  <Characters>8314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Аргынбаева Макпал</dc:creator>
  <cp:keywords/>
  <dc:description/>
  <cp:lastModifiedBy>Админ</cp:lastModifiedBy>
  <cp:revision>13</cp:revision>
  <dcterms:created xsi:type="dcterms:W3CDTF">2018-08-03T06:28:00Z</dcterms:created>
  <dcterms:modified xsi:type="dcterms:W3CDTF">2019-10-31T15:28:00Z</dcterms:modified>
</cp:coreProperties>
</file>